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23" w:rsidRPr="0098150F" w:rsidRDefault="00D91697" w:rsidP="00221C23">
      <w:pPr>
        <w:widowControl w:val="0"/>
        <w:autoSpaceDE w:val="0"/>
        <w:autoSpaceDN w:val="0"/>
        <w:adjustRightInd w:val="0"/>
        <w:spacing w:after="240"/>
        <w:jc w:val="center"/>
        <w:rPr>
          <w:rFonts w:ascii="Times New Roman" w:hAnsi="Times New Roman" w:cs="Times New Roman"/>
          <w:lang w:val="en-US"/>
        </w:rPr>
      </w:pPr>
      <w:bookmarkStart w:id="0" w:name="_GoBack"/>
      <w:bookmarkEnd w:id="0"/>
      <w:r w:rsidRPr="0098150F">
        <w:rPr>
          <w:rFonts w:ascii="Times New Roman" w:hAnsi="Times New Roman" w:cs="Times New Roman"/>
          <w:lang w:val="en-US"/>
        </w:rPr>
        <w:t>A PRETOPOLOGY ANALYSIS FOR THE DISSEMINATION OF PULSES IN THE ECONOMY: A CASE OF STUDY FOR MEXICO AND BRAZIL</w:t>
      </w:r>
    </w:p>
    <w:p w:rsidR="00221C23" w:rsidRPr="0098150F" w:rsidRDefault="00221C23" w:rsidP="00221C23">
      <w:pPr>
        <w:widowControl w:val="0"/>
        <w:autoSpaceDE w:val="0"/>
        <w:autoSpaceDN w:val="0"/>
        <w:adjustRightInd w:val="0"/>
        <w:spacing w:after="240"/>
        <w:jc w:val="center"/>
        <w:rPr>
          <w:rFonts w:ascii="Times New Roman" w:hAnsi="Times New Roman" w:cs="Times New Roman"/>
          <w:sz w:val="32"/>
          <w:szCs w:val="32"/>
          <w:lang w:val="en-US"/>
        </w:rPr>
      </w:pPr>
    </w:p>
    <w:p w:rsidR="00F11944" w:rsidRPr="0098150F" w:rsidRDefault="00213E30" w:rsidP="00F11944">
      <w:pPr>
        <w:widowControl w:val="0"/>
        <w:autoSpaceDE w:val="0"/>
        <w:autoSpaceDN w:val="0"/>
        <w:adjustRightInd w:val="0"/>
        <w:spacing w:after="240"/>
        <w:jc w:val="center"/>
        <w:rPr>
          <w:rFonts w:ascii="Times New Roman" w:hAnsi="Times New Roman" w:cs="Times New Roman"/>
          <w:lang w:val="es-MX"/>
        </w:rPr>
      </w:pPr>
      <w:r w:rsidRPr="0098150F">
        <w:rPr>
          <w:rFonts w:ascii="Times New Roman" w:hAnsi="Times New Roman" w:cs="Times New Roman"/>
          <w:lang w:val="es-MX"/>
        </w:rPr>
        <w:t>Valentin Solis, O</w:t>
      </w:r>
      <w:r w:rsidR="00F11944" w:rsidRPr="0098150F">
        <w:rPr>
          <w:rFonts w:ascii="Times New Roman" w:hAnsi="Times New Roman" w:cs="Times New Roman"/>
          <w:lang w:val="es-MX"/>
        </w:rPr>
        <w:t>scar C</w:t>
      </w:r>
      <w:r w:rsidRPr="0098150F">
        <w:rPr>
          <w:rFonts w:ascii="Times New Roman" w:hAnsi="Times New Roman" w:cs="Times New Roman"/>
          <w:lang w:val="es-MX"/>
        </w:rPr>
        <w:t>ord</w:t>
      </w:r>
      <w:r w:rsidR="00F11944" w:rsidRPr="0098150F">
        <w:rPr>
          <w:rFonts w:ascii="Times New Roman" w:hAnsi="Times New Roman" w:cs="Times New Roman"/>
          <w:lang w:val="es-MX"/>
        </w:rPr>
        <w:t>ova and Jose Manuel Marquez</w:t>
      </w:r>
    </w:p>
    <w:p w:rsidR="00F11944" w:rsidRPr="0098150F" w:rsidRDefault="00213E30" w:rsidP="00F11944">
      <w:pPr>
        <w:widowControl w:val="0"/>
        <w:autoSpaceDE w:val="0"/>
        <w:autoSpaceDN w:val="0"/>
        <w:adjustRightInd w:val="0"/>
        <w:spacing w:after="240"/>
        <w:jc w:val="center"/>
        <w:rPr>
          <w:rFonts w:ascii="Times New Roman" w:hAnsi="Times New Roman" w:cs="Times New Roman"/>
          <w:sz w:val="32"/>
          <w:szCs w:val="32"/>
          <w:lang w:val="en-US"/>
        </w:rPr>
      </w:pPr>
      <w:r w:rsidRPr="0098150F">
        <w:rPr>
          <w:rFonts w:ascii="Times New Roman" w:hAnsi="Times New Roman" w:cs="Times New Roman"/>
          <w:lang w:val="en-US"/>
        </w:rPr>
        <w:t>National Autonomous University of Mexico</w:t>
      </w:r>
      <w:r w:rsidRPr="0098150F">
        <w:rPr>
          <w:rFonts w:ascii="Times New Roman" w:hAnsi="Lucida Grande" w:cs="Times New Roman"/>
          <w:sz w:val="32"/>
          <w:szCs w:val="32"/>
          <w:lang w:val="en-US"/>
        </w:rPr>
        <w:t> </w:t>
      </w:r>
    </w:p>
    <w:p w:rsidR="00213E30" w:rsidRPr="0098150F" w:rsidRDefault="00213E30" w:rsidP="00F11944">
      <w:pPr>
        <w:widowControl w:val="0"/>
        <w:autoSpaceDE w:val="0"/>
        <w:autoSpaceDN w:val="0"/>
        <w:adjustRightInd w:val="0"/>
        <w:spacing w:after="240"/>
        <w:jc w:val="center"/>
        <w:rPr>
          <w:rFonts w:ascii="Times New Roman" w:hAnsi="Times New Roman" w:cs="Times New Roman"/>
          <w:lang w:val="en-US"/>
        </w:rPr>
      </w:pPr>
      <w:r w:rsidRPr="0098150F">
        <w:rPr>
          <w:rFonts w:ascii="Times New Roman" w:hAnsi="Times New Roman" w:cs="Times New Roman"/>
          <w:lang w:val="en-US"/>
        </w:rPr>
        <w:t>Mexico D.F.</w:t>
      </w:r>
      <w:r w:rsidR="00AB6425" w:rsidRPr="0098150F">
        <w:rPr>
          <w:rFonts w:ascii="Times New Roman" w:hAnsi="Times New Roman" w:cs="Times New Roman"/>
          <w:lang w:val="en-US"/>
        </w:rPr>
        <w:t xml:space="preserve"> June</w:t>
      </w:r>
      <w:r w:rsidR="00F11944" w:rsidRPr="0098150F">
        <w:rPr>
          <w:rFonts w:ascii="Times New Roman" w:hAnsi="Times New Roman" w:cs="Times New Roman"/>
          <w:lang w:val="en-US"/>
        </w:rPr>
        <w:t>, 2015.</w:t>
      </w:r>
    </w:p>
    <w:p w:rsidR="0097552A" w:rsidRDefault="0097552A" w:rsidP="00F11944">
      <w:pPr>
        <w:widowControl w:val="0"/>
        <w:autoSpaceDE w:val="0"/>
        <w:autoSpaceDN w:val="0"/>
        <w:adjustRightInd w:val="0"/>
        <w:spacing w:after="240"/>
        <w:jc w:val="center"/>
        <w:rPr>
          <w:rFonts w:ascii="Times New Roman" w:eastAsiaTheme="minorHAnsi" w:hAnsi="Times New Roman" w:cs="Times New Roman"/>
          <w:lang w:val="en-US" w:eastAsia="en-US"/>
        </w:rPr>
      </w:pPr>
    </w:p>
    <w:p w:rsidR="0098150F" w:rsidRDefault="0097552A" w:rsidP="00F11944">
      <w:pPr>
        <w:widowControl w:val="0"/>
        <w:autoSpaceDE w:val="0"/>
        <w:autoSpaceDN w:val="0"/>
        <w:adjustRightInd w:val="0"/>
        <w:spacing w:after="240"/>
        <w:jc w:val="center"/>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(PRELIMINARY VERSION)</w:t>
      </w:r>
    </w:p>
    <w:p w:rsidR="00A40C6B" w:rsidRPr="0098150F" w:rsidRDefault="00A40C6B" w:rsidP="00F11944">
      <w:pPr>
        <w:widowControl w:val="0"/>
        <w:autoSpaceDE w:val="0"/>
        <w:autoSpaceDN w:val="0"/>
        <w:adjustRightInd w:val="0"/>
        <w:spacing w:after="240"/>
        <w:jc w:val="center"/>
        <w:rPr>
          <w:rFonts w:ascii="Times New Roman" w:eastAsiaTheme="minorHAnsi" w:hAnsi="Times New Roman" w:cs="Times New Roman"/>
          <w:lang w:val="en-US" w:eastAsia="en-US"/>
        </w:rPr>
      </w:pPr>
    </w:p>
    <w:p w:rsidR="00213E30" w:rsidRPr="0098150F" w:rsidRDefault="00F11944" w:rsidP="00F11944">
      <w:pPr>
        <w:widowControl w:val="0"/>
        <w:autoSpaceDE w:val="0"/>
        <w:autoSpaceDN w:val="0"/>
        <w:adjustRightInd w:val="0"/>
        <w:spacing w:after="240"/>
        <w:jc w:val="center"/>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Abstract</w:t>
      </w:r>
    </w:p>
    <w:p w:rsidR="00BF27A9" w:rsidRPr="0098150F" w:rsidRDefault="00061E3A" w:rsidP="00AB6425">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We </w:t>
      </w:r>
      <w:r w:rsidR="00C85C7E" w:rsidRPr="0098150F">
        <w:rPr>
          <w:rFonts w:ascii="Times New Roman" w:eastAsiaTheme="minorHAnsi" w:hAnsi="Times New Roman" w:cs="Times New Roman"/>
          <w:lang w:val="en-US" w:eastAsia="en-US"/>
        </w:rPr>
        <w:t>utilize</w:t>
      </w:r>
      <w:r w:rsidR="00C9178F" w:rsidRPr="0098150F">
        <w:rPr>
          <w:rFonts w:ascii="Times New Roman" w:eastAsiaTheme="minorHAnsi" w:hAnsi="Times New Roman" w:cs="Times New Roman"/>
          <w:lang w:val="en-US" w:eastAsia="en-US"/>
        </w:rPr>
        <w:t xml:space="preserve"> </w:t>
      </w:r>
      <w:r w:rsidR="00C03FF1" w:rsidRPr="0098150F">
        <w:rPr>
          <w:rFonts w:ascii="Times New Roman" w:eastAsiaTheme="minorHAnsi" w:hAnsi="Times New Roman" w:cs="Times New Roman"/>
          <w:lang w:val="en-US" w:eastAsia="en-US"/>
        </w:rPr>
        <w:t xml:space="preserve">pretopology in order to </w:t>
      </w:r>
      <w:r w:rsidR="00E3477A" w:rsidRPr="0098150F">
        <w:rPr>
          <w:rFonts w:ascii="Times New Roman" w:eastAsiaTheme="minorHAnsi" w:hAnsi="Times New Roman" w:cs="Times New Roman"/>
          <w:lang w:val="en-US" w:eastAsia="en-US"/>
        </w:rPr>
        <w:t>analyze</w:t>
      </w:r>
      <w:r w:rsidRPr="0098150F">
        <w:rPr>
          <w:rFonts w:ascii="Times New Roman" w:eastAsiaTheme="minorHAnsi" w:hAnsi="Times New Roman" w:cs="Times New Roman"/>
          <w:lang w:val="en-US" w:eastAsia="en-US"/>
        </w:rPr>
        <w:t xml:space="preserve"> the dissemination of economic pulses into the economic structure of two countries</w:t>
      </w:r>
      <w:r w:rsidR="00A820BF" w:rsidRPr="0098150F">
        <w:rPr>
          <w:rFonts w:ascii="Times New Roman" w:eastAsiaTheme="minorHAnsi" w:hAnsi="Times New Roman" w:cs="Times New Roman"/>
          <w:lang w:val="en-US" w:eastAsia="en-US"/>
        </w:rPr>
        <w:t>, Mexico and Brazil.</w:t>
      </w:r>
      <w:r w:rsidRPr="0098150F">
        <w:rPr>
          <w:rFonts w:ascii="Times New Roman" w:eastAsiaTheme="minorHAnsi" w:hAnsi="Times New Roman" w:cs="Times New Roman"/>
          <w:lang w:val="en-US" w:eastAsia="en-US"/>
        </w:rPr>
        <w:t xml:space="preserve"> </w:t>
      </w:r>
      <w:r w:rsidR="00A820BF" w:rsidRPr="0098150F">
        <w:rPr>
          <w:rFonts w:ascii="Times New Roman" w:eastAsiaTheme="minorHAnsi" w:hAnsi="Times New Roman" w:cs="Times New Roman"/>
          <w:lang w:val="en-US" w:eastAsia="en-US"/>
        </w:rPr>
        <w:t xml:space="preserve">We </w:t>
      </w:r>
      <w:r w:rsidR="00C85C7E" w:rsidRPr="0098150F">
        <w:rPr>
          <w:rFonts w:ascii="Times New Roman" w:eastAsiaTheme="minorHAnsi" w:hAnsi="Times New Roman" w:cs="Times New Roman"/>
          <w:lang w:val="en-US" w:eastAsia="en-US"/>
        </w:rPr>
        <w:t>use</w:t>
      </w:r>
      <w:r w:rsidR="00A820BF" w:rsidRPr="0098150F">
        <w:rPr>
          <w:rFonts w:ascii="Times New Roman" w:eastAsiaTheme="minorHAnsi" w:hAnsi="Times New Roman" w:cs="Times New Roman"/>
          <w:lang w:val="en-US" w:eastAsia="en-US"/>
        </w:rPr>
        <w:t xml:space="preserve"> the input-output matrices for the years 1980 and 2013 </w:t>
      </w:r>
      <w:r w:rsidR="00C85C7E" w:rsidRPr="0098150F">
        <w:rPr>
          <w:rFonts w:ascii="Times New Roman" w:eastAsiaTheme="minorHAnsi" w:hAnsi="Times New Roman" w:cs="Times New Roman"/>
          <w:lang w:val="en-US" w:eastAsia="en-US"/>
        </w:rPr>
        <w:t>due to</w:t>
      </w:r>
      <w:r w:rsidR="00A820BF" w:rsidRPr="0098150F">
        <w:rPr>
          <w:rFonts w:ascii="Times New Roman" w:eastAsiaTheme="minorHAnsi" w:hAnsi="Times New Roman" w:cs="Times New Roman"/>
          <w:lang w:val="en-US" w:eastAsia="en-US"/>
        </w:rPr>
        <w:t xml:space="preserve"> we want to explore the effects of the liberalization on their structures and the way each country adapts. </w:t>
      </w:r>
      <w:r w:rsidR="00BF27A9" w:rsidRPr="0098150F">
        <w:rPr>
          <w:rFonts w:ascii="Times New Roman" w:eastAsiaTheme="minorHAnsi" w:hAnsi="Times New Roman" w:cs="Times New Roman"/>
          <w:lang w:val="en-US" w:eastAsia="en-US"/>
        </w:rPr>
        <w:t xml:space="preserve">This paper </w:t>
      </w:r>
      <w:r w:rsidR="00DD1692" w:rsidRPr="0098150F">
        <w:rPr>
          <w:rFonts w:ascii="Times New Roman" w:eastAsiaTheme="minorHAnsi" w:hAnsi="Times New Roman" w:cs="Times New Roman"/>
          <w:lang w:val="en-US" w:eastAsia="en-US"/>
        </w:rPr>
        <w:t xml:space="preserve">uses </w:t>
      </w:r>
      <w:r w:rsidR="00E3477A" w:rsidRPr="0098150F">
        <w:rPr>
          <w:rFonts w:ascii="Times New Roman" w:eastAsiaTheme="minorHAnsi" w:hAnsi="Times New Roman" w:cs="Times New Roman"/>
          <w:lang w:val="en-US" w:eastAsia="en-US"/>
        </w:rPr>
        <w:t>communities</w:t>
      </w:r>
      <w:r w:rsidR="00DD1692" w:rsidRPr="0098150F">
        <w:rPr>
          <w:rFonts w:ascii="Times New Roman" w:eastAsiaTheme="minorHAnsi" w:hAnsi="Times New Roman" w:cs="Times New Roman"/>
          <w:lang w:val="en-US" w:eastAsia="en-US"/>
        </w:rPr>
        <w:t xml:space="preserve"> of econom</w:t>
      </w:r>
      <w:r w:rsidR="00A820BF" w:rsidRPr="0098150F">
        <w:rPr>
          <w:rFonts w:ascii="Times New Roman" w:eastAsiaTheme="minorHAnsi" w:hAnsi="Times New Roman" w:cs="Times New Roman"/>
          <w:lang w:val="en-US" w:eastAsia="en-US"/>
        </w:rPr>
        <w:t>ic sectors, constructed by</w:t>
      </w:r>
      <w:r w:rsidR="00DD1692" w:rsidRPr="0098150F">
        <w:rPr>
          <w:rFonts w:ascii="Times New Roman" w:eastAsiaTheme="minorHAnsi" w:hAnsi="Times New Roman" w:cs="Times New Roman"/>
          <w:lang w:val="en-US" w:eastAsia="en-US"/>
        </w:rPr>
        <w:t xml:space="preserve"> the spectral method</w:t>
      </w:r>
      <w:r w:rsidR="00E3477A" w:rsidRPr="0098150F">
        <w:rPr>
          <w:rFonts w:ascii="Times New Roman" w:eastAsiaTheme="minorHAnsi" w:hAnsi="Times New Roman" w:cs="Times New Roman"/>
          <w:lang w:val="en-US" w:eastAsia="en-US"/>
        </w:rPr>
        <w:t xml:space="preserve">, that </w:t>
      </w:r>
      <w:r w:rsidR="00085E6A" w:rsidRPr="0098150F">
        <w:rPr>
          <w:rFonts w:ascii="Times New Roman" w:eastAsiaTheme="minorHAnsi" w:hAnsi="Times New Roman" w:cs="Times New Roman"/>
          <w:lang w:val="en-US" w:eastAsia="en-US"/>
        </w:rPr>
        <w:t xml:space="preserve">are dense connected to each </w:t>
      </w:r>
      <w:r w:rsidR="0098150F" w:rsidRPr="0098150F">
        <w:rPr>
          <w:rFonts w:ascii="Times New Roman" w:eastAsiaTheme="minorHAnsi" w:hAnsi="Times New Roman" w:cs="Times New Roman"/>
          <w:lang w:val="en-US" w:eastAsia="en-US"/>
        </w:rPr>
        <w:t>other</w:t>
      </w:r>
      <w:r w:rsidR="006053ED" w:rsidRPr="0098150F">
        <w:rPr>
          <w:rFonts w:ascii="Times New Roman" w:eastAsiaTheme="minorHAnsi" w:hAnsi="Times New Roman" w:cs="Times New Roman"/>
          <w:lang w:val="en-US" w:eastAsia="en-US"/>
        </w:rPr>
        <w:t xml:space="preserve"> and are </w:t>
      </w:r>
      <w:r w:rsidR="00A820BF" w:rsidRPr="0098150F">
        <w:rPr>
          <w:rFonts w:ascii="Times New Roman" w:eastAsiaTheme="minorHAnsi" w:hAnsi="Times New Roman" w:cs="Times New Roman"/>
          <w:lang w:val="en-US" w:eastAsia="en-US"/>
        </w:rPr>
        <w:t>obtained from an input-output matrix that is binarized using the principal component method.</w:t>
      </w:r>
    </w:p>
    <w:p w:rsidR="00211D20" w:rsidRPr="0098150F" w:rsidRDefault="00A820BF" w:rsidP="00AB6425">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The binarization of the input-output matrix</w:t>
      </w:r>
      <w:r w:rsidR="00213E30" w:rsidRPr="0098150F">
        <w:rPr>
          <w:rFonts w:ascii="Times New Roman" w:eastAsiaTheme="minorHAnsi" w:hAnsi="Times New Roman" w:cs="Times New Roman"/>
          <w:lang w:val="en-US" w:eastAsia="en-US"/>
        </w:rPr>
        <w:t xml:space="preserve"> </w:t>
      </w:r>
      <w:r w:rsidRPr="0098150F">
        <w:rPr>
          <w:rFonts w:ascii="Times New Roman" w:eastAsiaTheme="minorHAnsi" w:hAnsi="Times New Roman" w:cs="Times New Roman"/>
          <w:lang w:val="en-US" w:eastAsia="en-US"/>
        </w:rPr>
        <w:t xml:space="preserve">and the </w:t>
      </w:r>
      <w:r w:rsidR="00211D20" w:rsidRPr="0098150F">
        <w:rPr>
          <w:rFonts w:ascii="Times New Roman" w:eastAsiaTheme="minorHAnsi" w:hAnsi="Times New Roman" w:cs="Times New Roman"/>
          <w:lang w:val="en-US" w:eastAsia="en-US"/>
        </w:rPr>
        <w:t xml:space="preserve">obtaining </w:t>
      </w:r>
      <w:r w:rsidRPr="0098150F">
        <w:rPr>
          <w:rFonts w:ascii="Times New Roman" w:eastAsiaTheme="minorHAnsi" w:hAnsi="Times New Roman" w:cs="Times New Roman"/>
          <w:lang w:val="en-US" w:eastAsia="en-US"/>
        </w:rPr>
        <w:t xml:space="preserve">communities were </w:t>
      </w:r>
      <w:r w:rsidR="00AB6425" w:rsidRPr="0098150F">
        <w:rPr>
          <w:rFonts w:ascii="Times New Roman" w:eastAsiaTheme="minorHAnsi" w:hAnsi="Times New Roman" w:cs="Times New Roman"/>
          <w:lang w:val="en-US" w:eastAsia="en-US"/>
        </w:rPr>
        <w:t>computed on</w:t>
      </w:r>
      <w:r w:rsidR="00211D20" w:rsidRPr="0098150F">
        <w:rPr>
          <w:rFonts w:ascii="Times New Roman" w:eastAsiaTheme="minorHAnsi" w:hAnsi="Times New Roman" w:cs="Times New Roman"/>
          <w:lang w:val="en-US" w:eastAsia="en-US"/>
        </w:rPr>
        <w:t xml:space="preserve"> the computer program MATHEMATICA, and the pretopolgycal analysis</w:t>
      </w:r>
      <w:r w:rsidRPr="0098150F">
        <w:rPr>
          <w:rFonts w:ascii="Times New Roman" w:eastAsiaTheme="minorHAnsi" w:hAnsi="Times New Roman" w:cs="Times New Roman"/>
          <w:lang w:val="en-US" w:eastAsia="en-US"/>
        </w:rPr>
        <w:t xml:space="preserve"> </w:t>
      </w:r>
      <w:r w:rsidR="00AB6425" w:rsidRPr="0098150F">
        <w:rPr>
          <w:rFonts w:ascii="Times New Roman" w:eastAsiaTheme="minorHAnsi" w:hAnsi="Times New Roman" w:cs="Times New Roman"/>
          <w:lang w:val="en-US" w:eastAsia="en-US"/>
        </w:rPr>
        <w:t>on</w:t>
      </w:r>
      <w:r w:rsidR="00211D20" w:rsidRPr="0098150F">
        <w:rPr>
          <w:rFonts w:ascii="Times New Roman" w:eastAsiaTheme="minorHAnsi" w:hAnsi="Times New Roman" w:cs="Times New Roman"/>
          <w:lang w:val="en-US" w:eastAsia="en-US"/>
        </w:rPr>
        <w:t xml:space="preserve"> the</w:t>
      </w:r>
      <w:r w:rsidR="0097552A">
        <w:rPr>
          <w:rFonts w:ascii="Times New Roman" w:eastAsiaTheme="minorHAnsi" w:hAnsi="Times New Roman" w:cs="Times New Roman"/>
          <w:lang w:val="en-US" w:eastAsia="en-US"/>
        </w:rPr>
        <w:t xml:space="preserve"> program PRETOPOLOGIE</w:t>
      </w:r>
      <w:r w:rsidR="00211D20" w:rsidRPr="0098150F">
        <w:rPr>
          <w:rFonts w:ascii="Times New Roman" w:eastAsiaTheme="minorHAnsi" w:hAnsi="Times New Roman" w:cs="Times New Roman"/>
          <w:lang w:val="en-US" w:eastAsia="en-US"/>
        </w:rPr>
        <w:t>. We conclude that both</w:t>
      </w:r>
      <w:r w:rsidR="0098150F" w:rsidRPr="0098150F">
        <w:rPr>
          <w:rFonts w:ascii="Times New Roman" w:eastAsiaTheme="minorHAnsi" w:hAnsi="Times New Roman" w:cs="Times New Roman"/>
          <w:lang w:val="en-US" w:eastAsia="en-US"/>
        </w:rPr>
        <w:t xml:space="preserve"> economies, although have similariti</w:t>
      </w:r>
      <w:r w:rsidR="00211D20" w:rsidRPr="0098150F">
        <w:rPr>
          <w:rFonts w:ascii="Times New Roman" w:eastAsiaTheme="minorHAnsi" w:hAnsi="Times New Roman" w:cs="Times New Roman"/>
          <w:lang w:val="en-US" w:eastAsia="en-US"/>
        </w:rPr>
        <w:t>es into their structures the 80’s, have a very different development due</w:t>
      </w:r>
      <w:r w:rsidR="0098150F" w:rsidRPr="0098150F">
        <w:rPr>
          <w:rFonts w:ascii="Times New Roman" w:eastAsiaTheme="minorHAnsi" w:hAnsi="Times New Roman" w:cs="Times New Roman"/>
          <w:lang w:val="en-US" w:eastAsia="en-US"/>
        </w:rPr>
        <w:t xml:space="preserve"> to the</w:t>
      </w:r>
      <w:r w:rsidR="00EE50BD" w:rsidRPr="0098150F">
        <w:rPr>
          <w:rFonts w:ascii="Times New Roman" w:eastAsiaTheme="minorHAnsi" w:hAnsi="Times New Roman" w:cs="Times New Roman"/>
          <w:lang w:val="en-US" w:eastAsia="en-US"/>
        </w:rPr>
        <w:t xml:space="preserve"> way they implement the liberalization of their economies</w:t>
      </w:r>
      <w:r w:rsidR="00211D20" w:rsidRPr="0098150F">
        <w:rPr>
          <w:rFonts w:ascii="Times New Roman" w:eastAsiaTheme="minorHAnsi" w:hAnsi="Times New Roman" w:cs="Times New Roman"/>
          <w:lang w:val="en-US" w:eastAsia="en-US"/>
        </w:rPr>
        <w:t xml:space="preserve"> </w:t>
      </w:r>
    </w:p>
    <w:p w:rsidR="0098150F" w:rsidRDefault="0098150F" w:rsidP="00AB6425">
      <w:pPr>
        <w:widowControl w:val="0"/>
        <w:autoSpaceDE w:val="0"/>
        <w:autoSpaceDN w:val="0"/>
        <w:adjustRightInd w:val="0"/>
        <w:spacing w:after="240"/>
        <w:rPr>
          <w:rFonts w:ascii="Times New Roman" w:eastAsiaTheme="minorHAnsi" w:hAnsi="Times New Roman" w:cs="Times New Roman"/>
          <w:lang w:val="en-US" w:eastAsia="en-US"/>
        </w:rPr>
      </w:pPr>
    </w:p>
    <w:p w:rsidR="00A40C6B" w:rsidRDefault="00A40C6B" w:rsidP="00AB6425">
      <w:pPr>
        <w:widowControl w:val="0"/>
        <w:autoSpaceDE w:val="0"/>
        <w:autoSpaceDN w:val="0"/>
        <w:adjustRightInd w:val="0"/>
        <w:spacing w:after="240"/>
        <w:rPr>
          <w:rFonts w:ascii="Times New Roman" w:eastAsiaTheme="minorHAnsi" w:hAnsi="Times New Roman" w:cs="Times New Roman"/>
          <w:lang w:val="en-US" w:eastAsia="en-US"/>
        </w:rPr>
      </w:pPr>
    </w:p>
    <w:p w:rsidR="00A40C6B" w:rsidRDefault="00A40C6B" w:rsidP="00AB6425">
      <w:pPr>
        <w:widowControl w:val="0"/>
        <w:autoSpaceDE w:val="0"/>
        <w:autoSpaceDN w:val="0"/>
        <w:adjustRightInd w:val="0"/>
        <w:spacing w:after="240"/>
        <w:rPr>
          <w:rFonts w:ascii="Times New Roman" w:eastAsiaTheme="minorHAnsi" w:hAnsi="Times New Roman" w:cs="Times New Roman"/>
          <w:lang w:val="en-US" w:eastAsia="en-US"/>
        </w:rPr>
      </w:pPr>
    </w:p>
    <w:p w:rsidR="00A40C6B" w:rsidRDefault="00A40C6B" w:rsidP="00AB6425">
      <w:pPr>
        <w:widowControl w:val="0"/>
        <w:autoSpaceDE w:val="0"/>
        <w:autoSpaceDN w:val="0"/>
        <w:adjustRightInd w:val="0"/>
        <w:spacing w:after="240"/>
        <w:rPr>
          <w:rFonts w:ascii="Times New Roman" w:eastAsiaTheme="minorHAnsi" w:hAnsi="Times New Roman" w:cs="Times New Roman"/>
          <w:lang w:val="en-US" w:eastAsia="en-US"/>
        </w:rPr>
      </w:pPr>
    </w:p>
    <w:p w:rsidR="00FA2723" w:rsidRPr="0098150F" w:rsidRDefault="00F11944" w:rsidP="00AB6425">
      <w:pPr>
        <w:widowControl w:val="0"/>
        <w:autoSpaceDE w:val="0"/>
        <w:autoSpaceDN w:val="0"/>
        <w:adjustRightInd w:val="0"/>
        <w:spacing w:after="240"/>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Key words: Pretopology, Input-Output </w:t>
      </w:r>
      <w:r w:rsidR="0098150F" w:rsidRPr="0098150F">
        <w:rPr>
          <w:rFonts w:ascii="Times New Roman" w:eastAsiaTheme="minorHAnsi" w:hAnsi="Times New Roman" w:cs="Times New Roman"/>
          <w:lang w:val="en-US" w:eastAsia="en-US"/>
        </w:rPr>
        <w:t>analysis</w:t>
      </w:r>
      <w:r w:rsidRPr="0098150F">
        <w:rPr>
          <w:rFonts w:ascii="Times New Roman" w:eastAsiaTheme="minorHAnsi" w:hAnsi="Times New Roman" w:cs="Times New Roman"/>
          <w:lang w:val="en-US" w:eastAsia="en-US"/>
        </w:rPr>
        <w:t>, structural change.</w:t>
      </w:r>
    </w:p>
    <w:p w:rsidR="00FA2723" w:rsidRPr="0098150F" w:rsidRDefault="00FA2723">
      <w:pPr>
        <w:rPr>
          <w:rFonts w:ascii="Times New Roman" w:eastAsiaTheme="minorHAnsi" w:hAnsi="Times New Roman" w:cs="Times New Roman"/>
          <w:lang w:val="en-US" w:eastAsia="en-US"/>
        </w:rPr>
      </w:pPr>
    </w:p>
    <w:p w:rsidR="0098150F" w:rsidRPr="0098150F" w:rsidRDefault="0098150F">
      <w:pPr>
        <w:rPr>
          <w:rFonts w:ascii="Times New Roman" w:eastAsiaTheme="minorHAnsi" w:hAnsi="Times New Roman" w:cs="Times New Roman"/>
          <w:lang w:val="en-US" w:eastAsia="en-US"/>
        </w:rPr>
      </w:pPr>
    </w:p>
    <w:p w:rsidR="0098150F" w:rsidRDefault="0098150F" w:rsidP="0098150F">
      <w:pPr>
        <w:widowControl w:val="0"/>
        <w:autoSpaceDE w:val="0"/>
        <w:autoSpaceDN w:val="0"/>
        <w:adjustRightInd w:val="0"/>
        <w:spacing w:after="240"/>
        <w:jc w:val="center"/>
        <w:rPr>
          <w:rFonts w:ascii="Times New Roman" w:eastAsiaTheme="minorHAnsi" w:hAnsi="Times New Roman" w:cs="Times New Roman"/>
          <w:lang w:val="en-US" w:eastAsia="en-US"/>
        </w:rPr>
      </w:pPr>
    </w:p>
    <w:p w:rsidR="00A40C6B" w:rsidRDefault="00A40C6B" w:rsidP="0098150F">
      <w:pPr>
        <w:widowControl w:val="0"/>
        <w:autoSpaceDE w:val="0"/>
        <w:autoSpaceDN w:val="0"/>
        <w:adjustRightInd w:val="0"/>
        <w:spacing w:after="240"/>
        <w:jc w:val="center"/>
        <w:rPr>
          <w:rFonts w:ascii="Times New Roman" w:eastAsiaTheme="minorHAnsi" w:hAnsi="Times New Roman" w:cs="Times New Roman"/>
          <w:lang w:val="en-US" w:eastAsia="en-US"/>
        </w:rPr>
      </w:pPr>
    </w:p>
    <w:p w:rsidR="00221C23" w:rsidRPr="0098150F" w:rsidRDefault="00200BDD" w:rsidP="0098150F">
      <w:pPr>
        <w:widowControl w:val="0"/>
        <w:autoSpaceDE w:val="0"/>
        <w:autoSpaceDN w:val="0"/>
        <w:adjustRightInd w:val="0"/>
        <w:spacing w:after="240"/>
        <w:jc w:val="center"/>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lastRenderedPageBreak/>
        <w:t>INTRODUCTION</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En este documento se presenta un análisis estructural comparativo y en el tiempo de las eco</w:t>
      </w:r>
      <w:r w:rsidR="00EE50BD" w:rsidRPr="0098150F">
        <w:rPr>
          <w:rFonts w:ascii="Times New Roman" w:eastAsiaTheme="minorHAnsi" w:hAnsi="Times New Roman" w:cs="Times New Roman"/>
          <w:lang w:val="en-US" w:eastAsia="en-US"/>
        </w:rPr>
        <w:t>nomías de México, Brasil. Para ello nos apoyamos en el modelo de insumo–producto desarrollado por</w:t>
      </w:r>
      <w:r w:rsidRPr="0098150F">
        <w:rPr>
          <w:rFonts w:ascii="Times New Roman" w:eastAsiaTheme="minorHAnsi" w:hAnsi="Times New Roman" w:cs="Times New Roman"/>
          <w:lang w:val="en-US" w:eastAsia="en-US"/>
        </w:rPr>
        <w:t xml:space="preserve"> de Ghosh</w:t>
      </w:r>
      <w:r w:rsidR="00EE50BD" w:rsidRPr="0098150F">
        <w:rPr>
          <w:rFonts w:ascii="Times New Roman" w:eastAsiaTheme="minorHAnsi" w:hAnsi="Times New Roman" w:cs="Times New Roman"/>
          <w:lang w:val="en-US" w:eastAsia="en-US"/>
        </w:rPr>
        <w:t>, el cual</w:t>
      </w:r>
      <w:r w:rsidRPr="0098150F">
        <w:rPr>
          <w:rFonts w:ascii="Times New Roman" w:eastAsiaTheme="minorHAnsi" w:hAnsi="Times New Roman" w:cs="Times New Roman"/>
          <w:lang w:val="en-US" w:eastAsia="en-US"/>
        </w:rPr>
        <w:t xml:space="preserve"> permite observar las relaciones acotadas por la estructura</w:t>
      </w:r>
      <w:r w:rsidR="00EE50BD" w:rsidRPr="0098150F">
        <w:rPr>
          <w:rFonts w:ascii="Times New Roman" w:eastAsiaTheme="minorHAnsi" w:hAnsi="Times New Roman" w:cs="Times New Roman"/>
          <w:lang w:val="en-US" w:eastAsia="en-US"/>
        </w:rPr>
        <w:t xml:space="preserve"> de mercado</w:t>
      </w:r>
      <w:r w:rsidRPr="0098150F">
        <w:rPr>
          <w:rFonts w:ascii="Times New Roman" w:eastAsiaTheme="minorHAnsi" w:hAnsi="Times New Roman" w:cs="Times New Roman"/>
          <w:lang w:val="en-US" w:eastAsia="en-US"/>
        </w:rPr>
        <w:t xml:space="preserve"> que indican la influencia de un sector a través de los niveles y proporciones de ventas al resto de los sectores de la economía. </w:t>
      </w:r>
      <w:r w:rsidRPr="0098150F">
        <w:rPr>
          <w:rFonts w:ascii="Times New Roman" w:eastAsiaTheme="minorHAnsi" w:hAnsi="Times New Roman" w:cs="Times New Roman"/>
          <w:lang w:val="es-MX" w:eastAsia="en-US"/>
        </w:rPr>
        <w:t xml:space="preserve">Con la metodología de los coeficientes importantes obtenemos la estructura económica en sus relaciones fundamentales y con el análisis pretopológico analizamos la estructura binarizada de los coeficientes importantes para conocer las relaciones de influencia entre los sectores.   </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s-MX" w:eastAsia="en-US"/>
        </w:rPr>
        <w:t>Estas metodologías nos permiten estructurar y sintetizar los datos relacionales recogidos de las relaciones intersectoriales de compras y ventas de insumos intermedios y dan lugar a la construcción de grupos de elementos interdependientes y espacios de influencia a partir del concepto de adherencia, generan</w:t>
      </w:r>
      <w:r w:rsidR="00181059" w:rsidRPr="0098150F">
        <w:rPr>
          <w:rFonts w:ascii="Times New Roman" w:eastAsiaTheme="minorHAnsi" w:hAnsi="Times New Roman" w:cs="Times New Roman"/>
          <w:lang w:val="es-MX" w:eastAsia="en-US"/>
        </w:rPr>
        <w:t>do conjuntos cerrados, abiertos, conjuntos y no cerrados ni abiertos</w:t>
      </w:r>
      <w:r w:rsidRPr="0098150F">
        <w:rPr>
          <w:rFonts w:ascii="Times New Roman" w:eastAsiaTheme="minorHAnsi" w:hAnsi="Times New Roman" w:cs="Times New Roman"/>
          <w:lang w:val="es-MX" w:eastAsia="en-US"/>
        </w:rPr>
        <w:t>.</w:t>
      </w:r>
    </w:p>
    <w:p w:rsidR="00221C23" w:rsidRPr="0098150F" w:rsidRDefault="00181059"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This paper is organized as follows. Section 1 antecedents, objetives and empirical evidence of this topic. Section 2 ilustrates methodology and statistic frameworks. Section 4 shows </w:t>
      </w:r>
      <w:r w:rsidR="00A74B15" w:rsidRPr="0098150F">
        <w:rPr>
          <w:rFonts w:ascii="Times New Roman" w:eastAsiaTheme="minorHAnsi" w:hAnsi="Times New Roman" w:cs="Times New Roman"/>
          <w:lang w:val="en-US" w:eastAsia="en-US"/>
        </w:rPr>
        <w:t xml:space="preserve">and analyzes </w:t>
      </w:r>
      <w:r w:rsidRPr="0098150F">
        <w:rPr>
          <w:rFonts w:ascii="Times New Roman" w:eastAsiaTheme="minorHAnsi" w:hAnsi="Times New Roman" w:cs="Times New Roman"/>
          <w:lang w:val="en-US" w:eastAsia="en-US"/>
        </w:rPr>
        <w:t>the. The final section concludes.</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p>
    <w:p w:rsidR="00221C23" w:rsidRPr="0098150F" w:rsidRDefault="00C3505C" w:rsidP="0098150F">
      <w:pPr>
        <w:widowControl w:val="0"/>
        <w:autoSpaceDE w:val="0"/>
        <w:autoSpaceDN w:val="0"/>
        <w:adjustRightInd w:val="0"/>
        <w:spacing w:after="240"/>
        <w:jc w:val="center"/>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w:t>
      </w:r>
      <w:r w:rsidR="00A74B15" w:rsidRPr="0098150F">
        <w:rPr>
          <w:rFonts w:ascii="Times New Roman" w:eastAsiaTheme="minorHAnsi" w:hAnsi="Times New Roman" w:cs="Times New Roman"/>
          <w:lang w:val="en-US" w:eastAsia="en-US"/>
        </w:rPr>
        <w:t xml:space="preserve">. ANTECEDENTS, </w:t>
      </w:r>
      <w:r w:rsidR="0098150F" w:rsidRPr="0098150F">
        <w:rPr>
          <w:rFonts w:ascii="Times New Roman" w:eastAsiaTheme="minorHAnsi" w:hAnsi="Times New Roman" w:cs="Times New Roman"/>
          <w:lang w:val="en-US" w:eastAsia="en-US"/>
        </w:rPr>
        <w:t>OBJECTIVES</w:t>
      </w:r>
      <w:r w:rsidR="00200BDD" w:rsidRPr="0098150F">
        <w:rPr>
          <w:rFonts w:ascii="Times New Roman" w:eastAsiaTheme="minorHAnsi" w:hAnsi="Times New Roman" w:cs="Times New Roman"/>
          <w:lang w:val="en-US" w:eastAsia="en-US"/>
        </w:rPr>
        <w:t>,</w:t>
      </w:r>
      <w:r w:rsidR="00A74B15" w:rsidRPr="0098150F">
        <w:rPr>
          <w:rFonts w:ascii="Times New Roman" w:eastAsiaTheme="minorHAnsi" w:hAnsi="Times New Roman" w:cs="Times New Roman"/>
          <w:lang w:val="en-US" w:eastAsia="en-US"/>
        </w:rPr>
        <w:t xml:space="preserve"> AND EMPIRICAL EVIDENCE</w:t>
      </w:r>
    </w:p>
    <w:p w:rsidR="00221C23" w:rsidRPr="0098150F" w:rsidRDefault="00A74B15"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El</w:t>
      </w:r>
      <w:r w:rsidR="00221C23" w:rsidRPr="0098150F">
        <w:rPr>
          <w:rFonts w:ascii="Times New Roman" w:eastAsiaTheme="minorHAnsi" w:hAnsi="Times New Roman" w:cs="Times New Roman"/>
          <w:lang w:val="en-US" w:eastAsia="en-US"/>
        </w:rPr>
        <w:t xml:space="preserve"> análisis</w:t>
      </w:r>
      <w:r w:rsidRPr="0098150F">
        <w:rPr>
          <w:rFonts w:ascii="Times New Roman" w:eastAsiaTheme="minorHAnsi" w:hAnsi="Times New Roman" w:cs="Times New Roman"/>
          <w:lang w:val="en-US" w:eastAsia="en-US"/>
        </w:rPr>
        <w:t xml:space="preserve"> en este trabajo mediante el uso de la pretopología, permite describir de</w:t>
      </w:r>
      <w:r w:rsidR="00221C23" w:rsidRPr="0098150F">
        <w:rPr>
          <w:rFonts w:ascii="Times New Roman" w:eastAsiaTheme="minorHAnsi" w:hAnsi="Times New Roman" w:cs="Times New Roman"/>
          <w:lang w:val="en-US" w:eastAsia="en-US"/>
        </w:rPr>
        <w:t xml:space="preserve"> manera sistemática la configuración estructural entre los sectores d</w:t>
      </w:r>
      <w:r w:rsidRPr="0098150F">
        <w:rPr>
          <w:rFonts w:ascii="Times New Roman" w:eastAsiaTheme="minorHAnsi" w:hAnsi="Times New Roman" w:cs="Times New Roman"/>
          <w:lang w:val="en-US" w:eastAsia="en-US"/>
        </w:rPr>
        <w:t>e las economías en estudio, destacando</w:t>
      </w:r>
      <w:r w:rsidR="00221C23" w:rsidRPr="0098150F">
        <w:rPr>
          <w:rFonts w:ascii="Times New Roman" w:eastAsiaTheme="minorHAnsi" w:hAnsi="Times New Roman" w:cs="Times New Roman"/>
          <w:lang w:val="en-US" w:eastAsia="en-US"/>
        </w:rPr>
        <w:t xml:space="preserve"> sus semejanzas y difere</w:t>
      </w:r>
      <w:r w:rsidRPr="0098150F">
        <w:rPr>
          <w:rFonts w:ascii="Times New Roman" w:eastAsiaTheme="minorHAnsi" w:hAnsi="Times New Roman" w:cs="Times New Roman"/>
          <w:lang w:val="en-US" w:eastAsia="en-US"/>
        </w:rPr>
        <w:t xml:space="preserve">ncias. Los </w:t>
      </w:r>
      <w:r w:rsidR="00221C23" w:rsidRPr="0098150F">
        <w:rPr>
          <w:rFonts w:ascii="Times New Roman" w:eastAsiaTheme="minorHAnsi" w:hAnsi="Times New Roman" w:cs="Times New Roman"/>
          <w:lang w:val="en-US" w:eastAsia="en-US"/>
        </w:rPr>
        <w:t>antecedentes de</w:t>
      </w:r>
      <w:r w:rsidRPr="0098150F">
        <w:rPr>
          <w:rFonts w:ascii="Times New Roman" w:eastAsiaTheme="minorHAnsi" w:hAnsi="Times New Roman" w:cs="Times New Roman"/>
          <w:lang w:val="en-US" w:eastAsia="en-US"/>
        </w:rPr>
        <w:t xml:space="preserve"> este uso de la pretopología en</w:t>
      </w:r>
      <w:r w:rsidR="00221C23" w:rsidRPr="0098150F">
        <w:rPr>
          <w:rFonts w:ascii="Times New Roman" w:eastAsiaTheme="minorHAnsi" w:hAnsi="Times New Roman" w:cs="Times New Roman"/>
          <w:lang w:val="en-US" w:eastAsia="en-US"/>
        </w:rPr>
        <w:t xml:space="preserve"> los modelos de insumo producto de la economía </w:t>
      </w:r>
      <w:r w:rsidRPr="0098150F">
        <w:rPr>
          <w:rFonts w:ascii="Times New Roman" w:eastAsiaTheme="minorHAnsi" w:hAnsi="Times New Roman" w:cs="Times New Roman"/>
          <w:lang w:val="en-US" w:eastAsia="en-US"/>
        </w:rPr>
        <w:t xml:space="preserve">estan dados </w:t>
      </w:r>
      <w:r w:rsidR="00221C23" w:rsidRPr="0098150F">
        <w:rPr>
          <w:rFonts w:ascii="Times New Roman" w:eastAsiaTheme="minorHAnsi" w:hAnsi="Times New Roman" w:cs="Times New Roman"/>
          <w:lang w:val="en-US" w:eastAsia="en-US"/>
        </w:rPr>
        <w:t xml:space="preserve">en los trabajos de Auray, Duru y Mougeot (1980), Martínez y Solís (1985), Puchet (1989), Belmandt (1993), Solís y García (2005) y Martínez y Solís (2008). </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p>
    <w:p w:rsidR="00221C23" w:rsidRPr="0098150F" w:rsidRDefault="00C3505C" w:rsidP="0098150F">
      <w:pPr>
        <w:widowControl w:val="0"/>
        <w:autoSpaceDE w:val="0"/>
        <w:autoSpaceDN w:val="0"/>
        <w:adjustRightInd w:val="0"/>
        <w:spacing w:after="240"/>
        <w:jc w:val="center"/>
        <w:rPr>
          <w:rFonts w:ascii="Times New Roman" w:eastAsiaTheme="minorHAnsi" w:hAnsi="Times New Roman" w:cs="Times New Roman"/>
          <w:i/>
          <w:lang w:val="en-US" w:eastAsia="en-US"/>
        </w:rPr>
      </w:pPr>
      <w:r>
        <w:rPr>
          <w:rFonts w:ascii="Times New Roman" w:eastAsiaTheme="minorHAnsi" w:hAnsi="Times New Roman" w:cs="Times New Roman"/>
          <w:lang w:val="en-US" w:eastAsia="en-US"/>
        </w:rPr>
        <w:t>1</w:t>
      </w:r>
      <w:r w:rsidR="00200BDD" w:rsidRPr="0098150F">
        <w:rPr>
          <w:rFonts w:ascii="Times New Roman" w:eastAsiaTheme="minorHAnsi" w:hAnsi="Times New Roman" w:cs="Times New Roman"/>
          <w:lang w:val="en-US" w:eastAsia="en-US"/>
        </w:rPr>
        <w:t>.1</w:t>
      </w:r>
      <w:r w:rsidR="0098150F" w:rsidRPr="0098150F">
        <w:rPr>
          <w:rFonts w:ascii="Times New Roman" w:eastAsiaTheme="minorHAnsi" w:hAnsi="Times New Roman" w:cs="Times New Roman"/>
          <w:lang w:val="en-US" w:eastAsia="en-US"/>
        </w:rPr>
        <w:t>.</w:t>
      </w:r>
      <w:r w:rsidR="0098150F" w:rsidRPr="0098150F">
        <w:rPr>
          <w:rFonts w:ascii="Times New Roman" w:eastAsiaTheme="minorHAnsi" w:hAnsi="Times New Roman" w:cs="Times New Roman"/>
          <w:i/>
          <w:lang w:val="en-US" w:eastAsia="en-US"/>
        </w:rPr>
        <w:t xml:space="preserve"> Historical antecedents to Mexican Economy</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A finales de la década de los cincuenta, empieza en México el periodo llamado “desarrollo estabilizador” el cual es identificado como el periodo de mayor crecimiento y estabilidad macroeconómica en el país. </w:t>
      </w:r>
      <w:r w:rsidRPr="0098150F">
        <w:rPr>
          <w:rFonts w:ascii="Times New Roman" w:eastAsiaTheme="minorHAnsi" w:hAnsi="Times New Roman" w:cs="Times New Roman"/>
          <w:lang w:val="es-MX" w:eastAsia="en-US"/>
        </w:rPr>
        <w:t xml:space="preserve">Durante este periodo se aceleró el proceso de industrialización que había empezado al margen de la segunda guerra mundial. </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Desde el inicio de este periodo y hasta la década de los ochenta, se mantuvo una creciente participación de la industria en el Producto Nacional. </w:t>
      </w:r>
      <w:r w:rsidRPr="0098150F">
        <w:rPr>
          <w:rFonts w:ascii="Times New Roman" w:eastAsiaTheme="minorHAnsi" w:hAnsi="Times New Roman" w:cs="Times New Roman"/>
          <w:lang w:val="es-MX" w:eastAsia="en-US"/>
        </w:rPr>
        <w:t>Sin embargo, a partir de las crisis de los ochenta, se gestó un cambio en la política económica, favoreciendo el libre mercado y reduciendo notablemente la participación del sector público en la economía, tanto directamente, como en cuestión de políticas de desarrollo e industrialización.</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A partir de lo anterior, y aunado a que no existía en el país alguna instancia encargada de </w:t>
      </w:r>
      <w:r w:rsidRPr="0098150F">
        <w:rPr>
          <w:rFonts w:ascii="Times New Roman" w:eastAsiaTheme="minorHAnsi" w:hAnsi="Times New Roman" w:cs="Times New Roman"/>
          <w:lang w:val="en-US" w:eastAsia="en-US"/>
        </w:rPr>
        <w:lastRenderedPageBreak/>
        <w:t>fortalecer la investigación y el desarrollo, se alcanzó un nivel de dependencia con el extranjero en dos aspectos importantes: los flujos de capitales para inversión y la tecnología para la producción. Siendo estas patologías recurrentes en los países latinoamericanos.</w:t>
      </w:r>
    </w:p>
    <w:p w:rsidR="00221C23"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Desde la década de los ochenta, el sector industrial empezó a perder peso en el producto total, mientras que el sector servicios aumentaba su participación, llegando a alrededor de un 70 por ciento de producto total para mediados de la década de los 2000 (Moreno Brid y Ros, 2010). </w:t>
      </w:r>
      <w:r w:rsidRPr="0098150F">
        <w:rPr>
          <w:rFonts w:ascii="Times New Roman" w:eastAsiaTheme="minorHAnsi" w:hAnsi="Times New Roman" w:cs="Times New Roman"/>
          <w:lang w:val="es-MX" w:eastAsia="en-US"/>
        </w:rPr>
        <w:t>Podemos entonces afirmar que en el México se presentó una desindustrialización prematura, cuando al igual que Brasil, la industria cedió peso a los servicios sin haber llegado a una etapa de madurez o de independencia tecnológica con el extranjero.</w:t>
      </w:r>
    </w:p>
    <w:p w:rsidR="00A40C6B" w:rsidRPr="0098150F" w:rsidRDefault="00A40C6B" w:rsidP="008A67AF">
      <w:pPr>
        <w:widowControl w:val="0"/>
        <w:autoSpaceDE w:val="0"/>
        <w:autoSpaceDN w:val="0"/>
        <w:adjustRightInd w:val="0"/>
        <w:spacing w:after="240"/>
        <w:jc w:val="both"/>
        <w:rPr>
          <w:rFonts w:ascii="Times New Roman" w:eastAsiaTheme="minorHAnsi" w:hAnsi="Times New Roman" w:cs="Times New Roman"/>
          <w:lang w:val="es-MX" w:eastAsia="en-US"/>
        </w:rPr>
      </w:pPr>
    </w:p>
    <w:p w:rsidR="00221C23" w:rsidRPr="0098150F" w:rsidRDefault="00C3505C" w:rsidP="0098150F">
      <w:pPr>
        <w:widowControl w:val="0"/>
        <w:autoSpaceDE w:val="0"/>
        <w:autoSpaceDN w:val="0"/>
        <w:adjustRightInd w:val="0"/>
        <w:spacing w:after="240"/>
        <w:jc w:val="center"/>
        <w:rPr>
          <w:rFonts w:ascii="Times New Roman" w:eastAsiaTheme="minorHAnsi" w:hAnsi="Times New Roman" w:cs="Times New Roman"/>
          <w:i/>
          <w:lang w:val="en-US" w:eastAsia="en-US"/>
        </w:rPr>
      </w:pPr>
      <w:r>
        <w:rPr>
          <w:rFonts w:ascii="Times New Roman" w:eastAsiaTheme="minorHAnsi" w:hAnsi="Times New Roman" w:cs="Times New Roman"/>
          <w:lang w:val="en-US" w:eastAsia="en-US"/>
        </w:rPr>
        <w:t>1.2</w:t>
      </w:r>
      <w:r w:rsidR="0098150F" w:rsidRPr="0098150F">
        <w:rPr>
          <w:rFonts w:ascii="Times New Roman" w:eastAsiaTheme="minorHAnsi" w:hAnsi="Times New Roman" w:cs="Times New Roman"/>
          <w:lang w:val="en-US" w:eastAsia="en-US"/>
        </w:rPr>
        <w:t>.</w:t>
      </w:r>
      <w:r w:rsidR="0098150F" w:rsidRPr="0098150F">
        <w:rPr>
          <w:rFonts w:ascii="Times New Roman" w:eastAsiaTheme="minorHAnsi" w:hAnsi="Times New Roman" w:cs="Times New Roman"/>
          <w:i/>
          <w:lang w:val="en-US" w:eastAsia="en-US"/>
        </w:rPr>
        <w:t xml:space="preserve"> H</w:t>
      </w:r>
      <w:r w:rsidR="0098150F">
        <w:rPr>
          <w:rFonts w:ascii="Times New Roman" w:eastAsiaTheme="minorHAnsi" w:hAnsi="Times New Roman" w:cs="Times New Roman"/>
          <w:i/>
          <w:lang w:val="en-US" w:eastAsia="en-US"/>
        </w:rPr>
        <w:t>istorical antecedents to Brazilian</w:t>
      </w:r>
      <w:r w:rsidR="0098150F" w:rsidRPr="0098150F">
        <w:rPr>
          <w:rFonts w:ascii="Times New Roman" w:eastAsiaTheme="minorHAnsi" w:hAnsi="Times New Roman" w:cs="Times New Roman"/>
          <w:i/>
          <w:lang w:val="en-US" w:eastAsia="en-US"/>
        </w:rPr>
        <w:t xml:space="preserve"> Economy</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Después de la segunda guerra y hasta principios de los ochenta, en Brasil presentó un crecimiento económico vigoroso, el cual era impulsado por la industrialización a partir de la sustitución de importaciones. El sector manufacturero era el que llevaba el timón dentro de la industrialización, sobre todo bienes de capital y bienes durables. Sin embargo, el cambio en la estructura productiva, donde las actividades primarias disminuyen su aportación al Producto Nacional cediendo terreno al sector secundario, vino acompañado de factores que debilitaron la estabilidad macroeconómica, a saber, gran dependencia a los capitales extranjeros y altas tasas de inflación. Lo anterior, según Nassif, Feijo y Araujo (2012), es producto del rápido e intenso cambio estructural causado por el acelerado proceso de industrialización. </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A partir de mediados de los ochentas, la industria empezó a perder participación en el ingreso total, pasando del 40.9 en el año de 1980 a 27.5 en 2010. </w:t>
      </w:r>
      <w:r w:rsidRPr="0098150F">
        <w:rPr>
          <w:rFonts w:ascii="Times New Roman" w:eastAsiaTheme="minorHAnsi" w:hAnsi="Times New Roman" w:cs="Times New Roman"/>
          <w:lang w:val="es-MX" w:eastAsia="en-US"/>
        </w:rPr>
        <w:t>Por otro lado, el sector de servicios ha aumentado su participación en el Producto Nacional, lo que lleva a pensar en un proceso de desindustrialización de la economía brasileña, tal como ocurre en las economías desarrolladas, pero en un punto más prematuro, es decir, sin que la industria brasileña haya llegado a un punto de maduración.</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Lo anterior, puede ser explicado por un lado, gracias a la creciente brecha tecnológica en la industria manufacturera que se ha agudizado desde mediados de los años noventa. </w:t>
      </w:r>
      <w:r w:rsidRPr="0098150F">
        <w:rPr>
          <w:rFonts w:ascii="Times New Roman" w:eastAsiaTheme="minorHAnsi" w:hAnsi="Times New Roman" w:cs="Times New Roman"/>
          <w:lang w:val="es-MX" w:eastAsia="en-US"/>
        </w:rPr>
        <w:t>Por otro lado, en respuesta a una tendencia persistente de sobrevaluación de la moneda brasileña, lo que ha llevado a disminuir la participación de las manufacturas brasileñas en las exportaciones totales (Nassif, Feijo y Araujo, 2012).</w:t>
      </w:r>
    </w:p>
    <w:p w:rsidR="0098150F" w:rsidRPr="0098150F" w:rsidRDefault="0098150F" w:rsidP="008A67AF">
      <w:pPr>
        <w:widowControl w:val="0"/>
        <w:autoSpaceDE w:val="0"/>
        <w:autoSpaceDN w:val="0"/>
        <w:adjustRightInd w:val="0"/>
        <w:spacing w:after="240"/>
        <w:jc w:val="both"/>
        <w:rPr>
          <w:rFonts w:ascii="Times New Roman" w:eastAsiaTheme="minorHAnsi" w:hAnsi="Times New Roman" w:cs="Times New Roman"/>
          <w:lang w:val="en-US" w:eastAsia="en-US"/>
        </w:rPr>
      </w:pPr>
    </w:p>
    <w:p w:rsidR="00221C23"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p>
    <w:p w:rsidR="008A32DF" w:rsidRDefault="008A32DF" w:rsidP="008A67AF">
      <w:pPr>
        <w:widowControl w:val="0"/>
        <w:autoSpaceDE w:val="0"/>
        <w:autoSpaceDN w:val="0"/>
        <w:adjustRightInd w:val="0"/>
        <w:spacing w:after="240"/>
        <w:jc w:val="both"/>
        <w:rPr>
          <w:rFonts w:ascii="Times New Roman" w:eastAsiaTheme="minorHAnsi" w:hAnsi="Times New Roman" w:cs="Times New Roman"/>
          <w:lang w:val="en-US" w:eastAsia="en-US"/>
        </w:rPr>
      </w:pPr>
    </w:p>
    <w:p w:rsidR="008A32DF" w:rsidRDefault="008A32DF" w:rsidP="008A67AF">
      <w:pPr>
        <w:widowControl w:val="0"/>
        <w:autoSpaceDE w:val="0"/>
        <w:autoSpaceDN w:val="0"/>
        <w:adjustRightInd w:val="0"/>
        <w:spacing w:after="240"/>
        <w:jc w:val="both"/>
        <w:rPr>
          <w:rFonts w:ascii="Times New Roman" w:eastAsiaTheme="minorHAnsi" w:hAnsi="Times New Roman" w:cs="Times New Roman"/>
          <w:lang w:val="en-US" w:eastAsia="en-US"/>
        </w:rPr>
      </w:pPr>
    </w:p>
    <w:p w:rsidR="00C3505C" w:rsidRPr="00C3505C" w:rsidRDefault="008B0710" w:rsidP="00C3505C">
      <w:pPr>
        <w:widowControl w:val="0"/>
        <w:autoSpaceDE w:val="0"/>
        <w:autoSpaceDN w:val="0"/>
        <w:adjustRightInd w:val="0"/>
        <w:spacing w:after="24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lastRenderedPageBreak/>
        <w:t>2</w:t>
      </w:r>
      <w:r w:rsidR="00C3505C" w:rsidRPr="00C3505C">
        <w:rPr>
          <w:rFonts w:ascii="Times New Roman" w:eastAsiaTheme="minorHAnsi" w:hAnsi="Times New Roman" w:cs="Times New Roman"/>
          <w:lang w:val="es-MX" w:eastAsia="en-US"/>
        </w:rPr>
        <w:t>. THE MODEL</w:t>
      </w:r>
    </w:p>
    <w:p w:rsidR="00221C23" w:rsidRPr="00C3505C"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Las relaciones económicas intersectoriales pueden ser representadas en una tabla de insumo – producto, en donde las transacciones de compras y ventas entre los sectores representan los insumos intermedios que son requeridos para llevar a cabo el proceso de producción. Las matrices de insumo – producto nacionales, para los países estudiados, están disponibles en la WIOD a 35 sectores. Se tomaron en cuenta las primeras 34 sectores debido a que el último sector de hogares con empleo doméstico es irrelevante para estas economías.  </w:t>
      </w:r>
      <w:r w:rsidRPr="00C3505C">
        <w:rPr>
          <w:rFonts w:ascii="Times New Roman" w:eastAsiaTheme="minorHAnsi" w:hAnsi="Times New Roman" w:cs="Times New Roman"/>
          <w:lang w:val="es-MX" w:eastAsia="en-US"/>
        </w:rPr>
        <w:t xml:space="preserve">(Explicar porqué es irrelevante, qué estudios o evidencia respalda esta afirmación)  </w:t>
      </w:r>
    </w:p>
    <w:p w:rsidR="00221C23" w:rsidRPr="00C3505C"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Con base en el modelo propuesto por Ghosh (1958), utilizamos las matrices de transacciones que reflejan las ventas intersectoriales para calcular los coeficientes que reflejan la estructura de mercado como proporción del valor bruto de la producción. </w:t>
      </w:r>
      <w:r w:rsidRPr="00C3505C">
        <w:rPr>
          <w:rFonts w:ascii="Times New Roman" w:eastAsiaTheme="minorHAnsi" w:hAnsi="Times New Roman" w:cs="Times New Roman"/>
          <w:lang w:val="es-MX" w:eastAsia="en-US"/>
        </w:rPr>
        <w:t xml:space="preserve">Una vez obtenida la matriz de coeficientes calculamos su inversa para aplicar la metodología de los coeficientes importantes, y a partir de la matriz de coeficientes importantes binarizada, aplicar las herramientas del análisis pretopológico.  </w:t>
      </w:r>
    </w:p>
    <w:p w:rsidR="00221C23" w:rsidRPr="00C3505C"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El modelo de insumo-producto de Leontief se define para las transacciones totales como una matriz, de orden n x n, de relaciones intersectoriales donde hay n sectores j (j = 1,…n) que producen n mercancías i (i = 1,.., n); más un vector columna de demanda final y un vector renglón de valor agregado. </w:t>
      </w:r>
      <w:r w:rsidRPr="00C3505C">
        <w:rPr>
          <w:rFonts w:ascii="Times New Roman" w:eastAsiaTheme="minorHAnsi" w:hAnsi="Times New Roman" w:cs="Times New Roman"/>
          <w:lang w:val="es-MX" w:eastAsia="en-US"/>
        </w:rPr>
        <w:t xml:space="preserve">Las ecuaciones del modelo que describen las lecturas horizontal (demanda) y vertical (oferta) del sector i son: </w:t>
      </w:r>
    </w:p>
    <w:p w:rsidR="008B0710" w:rsidRPr="0098150F" w:rsidRDefault="008B0710" w:rsidP="008B0710">
      <w:pPr>
        <w:widowControl w:val="0"/>
        <w:autoSpaceDE w:val="0"/>
        <w:autoSpaceDN w:val="0"/>
        <w:adjustRightInd w:val="0"/>
        <w:spacing w:after="240"/>
        <w:jc w:val="both"/>
        <w:rPr>
          <w:rFonts w:ascii="Times New Roman" w:eastAsiaTheme="minorHAnsi" w:hAnsi="Times New Roman" w:cs="Times New Roman"/>
          <w:lang w:val="en-US" w:eastAsia="en-US"/>
        </w:rPr>
      </w:pPr>
      <m:oMathPara>
        <m:oMath>
          <m:nary>
            <m:naryPr>
              <m:chr m:val="∑"/>
              <m:limLoc m:val="undOvr"/>
              <m:ctrlPr>
                <w:rPr>
                  <w:rFonts w:ascii="Cambria Math" w:eastAsiaTheme="minorHAnsi" w:hAnsi="Times New Roman" w:cs="Times New Roman"/>
                  <w:lang w:val="en-US" w:eastAsia="en-US"/>
                </w:rPr>
              </m:ctrlPr>
            </m:naryPr>
            <m:sub>
              <m:r>
                <w:rPr>
                  <w:rFonts w:ascii="Cambria Math" w:eastAsiaTheme="minorHAnsi" w:hAnsi="Cambria Math" w:cs="Times New Roman"/>
                  <w:lang w:val="en-US" w:eastAsia="en-US"/>
                </w:rPr>
                <m:t>j</m:t>
              </m:r>
              <m:r>
                <m:rPr>
                  <m:sty m:val="p"/>
                </m:rPr>
                <w:rPr>
                  <w:rFonts w:ascii="Cambria Math" w:eastAsiaTheme="minorHAnsi" w:hAnsi="Times New Roman" w:cs="Times New Roman"/>
                  <w:lang w:val="en-US" w:eastAsia="en-US"/>
                </w:rPr>
                <m:t>=1</m:t>
              </m:r>
            </m:sub>
            <m:sup>
              <m:r>
                <w:rPr>
                  <w:rFonts w:ascii="Cambria Math" w:eastAsiaTheme="minorHAnsi" w:hAnsi="Cambria Math" w:cs="Times New Roman"/>
                  <w:lang w:val="en-US" w:eastAsia="en-US"/>
                </w:rPr>
                <m:t>n</m:t>
              </m:r>
            </m:sup>
            <m:e>
              <m:sSub>
                <m:sSubPr>
                  <m:ctrlPr>
                    <w:rPr>
                      <w:rFonts w:ascii="Cambria Math" w:eastAsiaTheme="minorHAnsi" w:hAnsi="Times New Roman" w:cs="Times New Roman"/>
                      <w:lang w:val="en-US" w:eastAsia="en-US"/>
                    </w:rPr>
                  </m:ctrlPr>
                </m:sSubPr>
                <m:e>
                  <m:r>
                    <w:rPr>
                      <w:rFonts w:ascii="Cambria Math" w:eastAsiaTheme="minorHAnsi" w:hAnsi="Cambria Math" w:cs="Times New Roman"/>
                      <w:lang w:val="en-US" w:eastAsia="en-US"/>
                    </w:rPr>
                    <m:t>x</m:t>
                  </m:r>
                </m:e>
                <m:sub>
                  <m:r>
                    <w:rPr>
                      <w:rFonts w:ascii="Cambria Math" w:eastAsiaTheme="minorHAnsi" w:hAnsi="Cambria Math" w:cs="Times New Roman"/>
                      <w:lang w:val="en-US" w:eastAsia="en-US"/>
                    </w:rPr>
                    <m:t>ij</m:t>
                  </m:r>
                </m:sub>
              </m:sSub>
            </m:e>
          </m:nary>
          <m:r>
            <m:rPr>
              <m:sty m:val="p"/>
            </m:rPr>
            <w:rPr>
              <w:rFonts w:ascii="Cambria Math" w:eastAsiaTheme="minorHAnsi" w:hAnsi="Times New Roman" w:cs="Times New Roman"/>
              <w:lang w:val="en-US" w:eastAsia="en-US"/>
            </w:rPr>
            <m:t>+</m:t>
          </m:r>
          <m:sSub>
            <m:sSubPr>
              <m:ctrlPr>
                <w:rPr>
                  <w:rFonts w:ascii="Cambria Math" w:eastAsiaTheme="minorHAnsi" w:hAnsi="Times New Roman" w:cs="Times New Roman"/>
                  <w:lang w:val="en-US" w:eastAsia="en-US"/>
                </w:rPr>
              </m:ctrlPr>
            </m:sSubPr>
            <m:e>
              <m:r>
                <w:rPr>
                  <w:rFonts w:ascii="Cambria Math" w:eastAsiaTheme="minorHAnsi" w:hAnsi="Cambria Math" w:cs="Times New Roman"/>
                  <w:lang w:val="en-US" w:eastAsia="en-US"/>
                </w:rPr>
                <m:t>y</m:t>
              </m:r>
            </m:e>
            <m:sub>
              <m:r>
                <w:rPr>
                  <w:rFonts w:ascii="Cambria Math" w:eastAsiaTheme="minorHAnsi" w:hAnsi="Cambria Math" w:cs="Times New Roman"/>
                  <w:lang w:val="en-US" w:eastAsia="en-US"/>
                </w:rPr>
                <m:t>i</m:t>
              </m:r>
            </m:sub>
          </m:sSub>
          <m:r>
            <m:rPr>
              <m:sty m:val="p"/>
            </m:rPr>
            <w:rPr>
              <w:rFonts w:ascii="Cambria Math" w:eastAsiaTheme="minorHAnsi" w:hAnsi="Times New Roman" w:cs="Times New Roman"/>
              <w:lang w:val="en-US" w:eastAsia="en-US"/>
            </w:rPr>
            <m:t>=</m:t>
          </m:r>
          <m:sSub>
            <m:sSubPr>
              <m:ctrlPr>
                <w:rPr>
                  <w:rFonts w:ascii="Cambria Math" w:eastAsiaTheme="minorHAnsi" w:hAnsi="Times New Roman" w:cs="Times New Roman"/>
                  <w:lang w:val="en-US" w:eastAsia="en-US"/>
                </w:rPr>
              </m:ctrlPr>
            </m:sSubPr>
            <m:e>
              <m:r>
                <w:rPr>
                  <w:rFonts w:ascii="Cambria Math" w:eastAsiaTheme="minorHAnsi" w:hAnsi="Cambria Math" w:cs="Times New Roman"/>
                  <w:lang w:val="en-US" w:eastAsia="en-US"/>
                </w:rPr>
                <m:t>x</m:t>
              </m:r>
            </m:e>
            <m:sub>
              <m:r>
                <w:rPr>
                  <w:rFonts w:ascii="Cambria Math" w:eastAsiaTheme="minorHAnsi" w:hAnsi="Cambria Math" w:cs="Times New Roman"/>
                  <w:lang w:val="en-US" w:eastAsia="en-US"/>
                </w:rPr>
                <m:t>i</m:t>
              </m:r>
            </m:sub>
          </m:sSub>
        </m:oMath>
      </m:oMathPara>
    </w:p>
    <w:p w:rsidR="008B0710" w:rsidRPr="0098150F" w:rsidRDefault="008B0710" w:rsidP="008B0710">
      <w:pPr>
        <w:widowControl w:val="0"/>
        <w:autoSpaceDE w:val="0"/>
        <w:autoSpaceDN w:val="0"/>
        <w:adjustRightInd w:val="0"/>
        <w:spacing w:after="240"/>
        <w:jc w:val="both"/>
        <w:rPr>
          <w:rFonts w:ascii="Times New Roman" w:eastAsiaTheme="minorHAnsi" w:hAnsi="Times New Roman" w:cs="Times New Roman"/>
          <w:lang w:val="en-US" w:eastAsia="en-US"/>
        </w:rPr>
      </w:pPr>
      <m:oMathPara>
        <m:oMath>
          <m:nary>
            <m:naryPr>
              <m:chr m:val="∑"/>
              <m:limLoc m:val="undOvr"/>
              <m:ctrlPr>
                <w:rPr>
                  <w:rFonts w:ascii="Cambria Math" w:eastAsiaTheme="minorHAnsi" w:hAnsi="Times New Roman" w:cs="Times New Roman"/>
                  <w:lang w:val="en-US" w:eastAsia="en-US"/>
                </w:rPr>
              </m:ctrlPr>
            </m:naryPr>
            <m:sub>
              <m:r>
                <w:rPr>
                  <w:rFonts w:ascii="Cambria Math" w:eastAsiaTheme="minorHAnsi" w:hAnsi="Cambria Math" w:cs="Times New Roman"/>
                  <w:lang w:val="en-US" w:eastAsia="en-US"/>
                </w:rPr>
                <m:t>i</m:t>
              </m:r>
              <m:r>
                <m:rPr>
                  <m:sty m:val="p"/>
                </m:rPr>
                <w:rPr>
                  <w:rFonts w:ascii="Cambria Math" w:eastAsiaTheme="minorHAnsi" w:hAnsi="Times New Roman" w:cs="Times New Roman"/>
                  <w:lang w:val="en-US" w:eastAsia="en-US"/>
                </w:rPr>
                <m:t>=1</m:t>
              </m:r>
            </m:sub>
            <m:sup>
              <m:r>
                <w:rPr>
                  <w:rFonts w:ascii="Cambria Math" w:eastAsiaTheme="minorHAnsi" w:hAnsi="Cambria Math" w:cs="Times New Roman"/>
                  <w:lang w:val="en-US" w:eastAsia="en-US"/>
                </w:rPr>
                <m:t>n</m:t>
              </m:r>
            </m:sup>
            <m:e>
              <m:sSub>
                <m:sSubPr>
                  <m:ctrlPr>
                    <w:rPr>
                      <w:rFonts w:ascii="Cambria Math" w:eastAsiaTheme="minorHAnsi" w:hAnsi="Times New Roman" w:cs="Times New Roman"/>
                      <w:lang w:val="en-US" w:eastAsia="en-US"/>
                    </w:rPr>
                  </m:ctrlPr>
                </m:sSubPr>
                <m:e>
                  <m:r>
                    <w:rPr>
                      <w:rFonts w:ascii="Cambria Math" w:eastAsiaTheme="minorHAnsi" w:hAnsi="Cambria Math" w:cs="Times New Roman"/>
                      <w:lang w:val="en-US" w:eastAsia="en-US"/>
                    </w:rPr>
                    <m:t>x</m:t>
                  </m:r>
                </m:e>
                <m:sub>
                  <m:r>
                    <w:rPr>
                      <w:rFonts w:ascii="Cambria Math" w:eastAsiaTheme="minorHAnsi" w:hAnsi="Cambria Math" w:cs="Times New Roman"/>
                      <w:lang w:val="en-US" w:eastAsia="en-US"/>
                    </w:rPr>
                    <m:t>ij</m:t>
                  </m:r>
                </m:sub>
              </m:sSub>
            </m:e>
          </m:nary>
          <m:r>
            <m:rPr>
              <m:sty m:val="p"/>
            </m:rPr>
            <w:rPr>
              <w:rFonts w:ascii="Cambria Math" w:eastAsiaTheme="minorHAnsi" w:hAnsi="Times New Roman" w:cs="Times New Roman"/>
              <w:lang w:val="en-US" w:eastAsia="en-US"/>
            </w:rPr>
            <m:t>+</m:t>
          </m:r>
          <m:sSub>
            <m:sSubPr>
              <m:ctrlPr>
                <w:rPr>
                  <w:rFonts w:ascii="Cambria Math" w:eastAsiaTheme="minorHAnsi" w:hAnsi="Times New Roman" w:cs="Times New Roman"/>
                  <w:lang w:val="en-US" w:eastAsia="en-US"/>
                </w:rPr>
              </m:ctrlPr>
            </m:sSubPr>
            <m:e>
              <m:r>
                <w:rPr>
                  <w:rFonts w:ascii="Cambria Math" w:eastAsiaTheme="minorHAnsi" w:hAnsi="Cambria Math" w:cs="Times New Roman"/>
                  <w:lang w:val="en-US" w:eastAsia="en-US"/>
                </w:rPr>
                <m:t>r</m:t>
              </m:r>
            </m:e>
            <m:sub>
              <m:r>
                <w:rPr>
                  <w:rFonts w:ascii="Cambria Math" w:eastAsiaTheme="minorHAnsi" w:hAnsi="Cambria Math" w:cs="Times New Roman"/>
                  <w:lang w:val="en-US" w:eastAsia="en-US"/>
                </w:rPr>
                <m:t>j</m:t>
              </m:r>
            </m:sub>
          </m:sSub>
          <m:r>
            <m:rPr>
              <m:sty m:val="p"/>
            </m:rPr>
            <w:rPr>
              <w:rFonts w:ascii="Cambria Math" w:eastAsiaTheme="minorHAnsi" w:hAnsi="Times New Roman" w:cs="Times New Roman"/>
              <w:lang w:val="en-US" w:eastAsia="en-US"/>
            </w:rPr>
            <m:t>=</m:t>
          </m:r>
          <m:sSub>
            <m:sSubPr>
              <m:ctrlPr>
                <w:rPr>
                  <w:rFonts w:ascii="Cambria Math" w:eastAsiaTheme="minorHAnsi" w:hAnsi="Times New Roman" w:cs="Times New Roman"/>
                  <w:lang w:val="en-US" w:eastAsia="en-US"/>
                </w:rPr>
              </m:ctrlPr>
            </m:sSubPr>
            <m:e>
              <m:r>
                <w:rPr>
                  <w:rFonts w:ascii="Cambria Math" w:eastAsiaTheme="minorHAnsi" w:hAnsi="Cambria Math" w:cs="Times New Roman"/>
                  <w:lang w:val="en-US" w:eastAsia="en-US"/>
                </w:rPr>
                <m:t>x</m:t>
              </m:r>
            </m:e>
            <m:sub>
              <m:r>
                <w:rPr>
                  <w:rFonts w:ascii="Cambria Math" w:eastAsiaTheme="minorHAnsi" w:hAnsi="Cambria Math" w:cs="Times New Roman"/>
                  <w:lang w:val="en-US" w:eastAsia="en-US"/>
                </w:rPr>
                <m:t>j</m:t>
              </m:r>
            </m:sub>
          </m:sSub>
        </m:oMath>
      </m:oMathPara>
    </w:p>
    <w:p w:rsidR="00221C23" w:rsidRDefault="008B0710" w:rsidP="008A67AF">
      <w:pPr>
        <w:widowControl w:val="0"/>
        <w:autoSpaceDE w:val="0"/>
        <w:autoSpaceDN w:val="0"/>
        <w:adjustRightInd w:val="0"/>
        <w:spacing w:after="24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donde</w:t>
      </w:r>
      <w:r w:rsidR="00221C23" w:rsidRPr="008B0710">
        <w:rPr>
          <w:rFonts w:ascii="Times New Roman" w:eastAsiaTheme="minorHAnsi" w:hAnsi="Times New Roman" w:cs="Times New Roman"/>
          <w:lang w:val="es-MX" w:eastAsia="en-US"/>
        </w:rPr>
        <w:t xml:space="preserve"> </w:t>
      </w:r>
      <m:oMath>
        <m:sSub>
          <m:sSubPr>
            <m:ctrlPr>
              <w:rPr>
                <w:rFonts w:ascii="Cambria Math" w:eastAsiaTheme="minorHAnsi" w:hAnsi="Times New Roman" w:cs="Times New Roman"/>
                <w:lang w:val="en-US" w:eastAsia="en-US"/>
              </w:rPr>
            </m:ctrlPr>
          </m:sSubPr>
          <m:e>
            <m:r>
              <w:rPr>
                <w:rFonts w:ascii="Cambria Math" w:eastAsiaTheme="minorHAnsi" w:hAnsi="Cambria Math" w:cs="Times New Roman"/>
                <w:lang w:val="en-US" w:eastAsia="en-US"/>
              </w:rPr>
              <m:t>x</m:t>
            </m:r>
          </m:e>
          <m:sub>
            <m:r>
              <w:rPr>
                <w:rFonts w:ascii="Cambria Math" w:eastAsiaTheme="minorHAnsi" w:hAnsi="Cambria Math" w:cs="Times New Roman"/>
                <w:lang w:val="en-US" w:eastAsia="en-US"/>
              </w:rPr>
              <m:t>ij</m:t>
            </m:r>
          </m:sub>
        </m:sSub>
      </m:oMath>
      <w:r w:rsidR="00221C23" w:rsidRPr="008B0710">
        <w:rPr>
          <w:rFonts w:ascii="Times New Roman" w:eastAsiaTheme="minorHAnsi" w:hAnsi="Times New Roman" w:cs="Times New Roman"/>
          <w:lang w:val="es-MX" w:eastAsia="en-US"/>
        </w:rPr>
        <w:t xml:space="preserve"> = valor monetario del consumo intermedio (insumo) del producto i por la rama j; </w:t>
      </w:r>
      <m:oMath>
        <m:sSub>
          <m:sSubPr>
            <m:ctrlPr>
              <w:rPr>
                <w:rFonts w:ascii="Cambria Math" w:eastAsiaTheme="minorHAnsi" w:hAnsi="Times New Roman" w:cs="Times New Roman"/>
                <w:lang w:val="en-US" w:eastAsia="en-US"/>
              </w:rPr>
            </m:ctrlPr>
          </m:sSubPr>
          <m:e>
            <m:r>
              <w:rPr>
                <w:rFonts w:ascii="Cambria Math" w:eastAsiaTheme="minorHAnsi" w:hAnsi="Cambria Math" w:cs="Times New Roman"/>
                <w:lang w:val="en-US" w:eastAsia="en-US"/>
              </w:rPr>
              <m:t>r</m:t>
            </m:r>
          </m:e>
          <m:sub>
            <m:r>
              <w:rPr>
                <w:rFonts w:ascii="Cambria Math" w:eastAsiaTheme="minorHAnsi" w:hAnsi="Cambria Math" w:cs="Times New Roman"/>
                <w:lang w:val="en-US" w:eastAsia="en-US"/>
              </w:rPr>
              <m:t>j</m:t>
            </m:r>
          </m:sub>
        </m:sSub>
      </m:oMath>
      <w:r w:rsidR="00221C23" w:rsidRPr="008B0710">
        <w:rPr>
          <w:rFonts w:ascii="Times New Roman" w:eastAsiaTheme="minorHAnsi" w:hAnsi="Times New Roman" w:cs="Times New Roman"/>
          <w:lang w:val="es-MX" w:eastAsia="en-US"/>
        </w:rPr>
        <w:t xml:space="preserve"> = valor monetario del valor agregado de la rama j; </w:t>
      </w:r>
      <m:oMath>
        <m:sSub>
          <m:sSubPr>
            <m:ctrlPr>
              <w:rPr>
                <w:rFonts w:ascii="Cambria Math" w:eastAsiaTheme="minorHAnsi" w:hAnsi="Times New Roman" w:cs="Times New Roman"/>
                <w:lang w:val="en-US" w:eastAsia="en-US"/>
              </w:rPr>
            </m:ctrlPr>
          </m:sSubPr>
          <m:e>
            <m:r>
              <w:rPr>
                <w:rFonts w:ascii="Cambria Math" w:eastAsiaTheme="minorHAnsi" w:hAnsi="Cambria Math" w:cs="Times New Roman"/>
                <w:lang w:val="en-US" w:eastAsia="en-US"/>
              </w:rPr>
              <m:t>x</m:t>
            </m:r>
          </m:e>
          <m:sub>
            <m:r>
              <w:rPr>
                <w:rFonts w:ascii="Cambria Math" w:eastAsiaTheme="minorHAnsi" w:hAnsi="Cambria Math" w:cs="Times New Roman"/>
                <w:lang w:val="en-US" w:eastAsia="en-US"/>
              </w:rPr>
              <m:t>j</m:t>
            </m:r>
          </m:sub>
        </m:sSub>
      </m:oMath>
      <w:r w:rsidRPr="008B0710">
        <w:rPr>
          <w:rFonts w:ascii="Times New Roman" w:hAnsi="Times New Roman" w:cs="Times New Roman"/>
          <w:lang w:val="es-MX" w:eastAsia="en-US"/>
        </w:rPr>
        <w:t xml:space="preserve"> </w:t>
      </w:r>
      <w:r w:rsidR="00221C23" w:rsidRPr="008B0710">
        <w:rPr>
          <w:rFonts w:ascii="Times New Roman" w:eastAsiaTheme="minorHAnsi" w:hAnsi="Times New Roman" w:cs="Times New Roman"/>
          <w:lang w:val="es-MX" w:eastAsia="en-US"/>
        </w:rPr>
        <w:t>= valor monetario de la oferta total de la rama j;</w:t>
      </w:r>
      <m:oMath>
        <m:r>
          <m:rPr>
            <m:sty m:val="p"/>
          </m:rPr>
          <w:rPr>
            <w:rFonts w:ascii="Cambria Math" w:eastAsiaTheme="minorHAnsi" w:hAnsi="Times New Roman" w:cs="Times New Roman"/>
            <w:lang w:val="es-MX" w:eastAsia="en-US"/>
          </w:rPr>
          <m:t xml:space="preserve"> </m:t>
        </m:r>
        <m:sSub>
          <m:sSubPr>
            <m:ctrlPr>
              <w:rPr>
                <w:rFonts w:ascii="Cambria Math" w:eastAsiaTheme="minorHAnsi" w:hAnsi="Times New Roman" w:cs="Times New Roman"/>
                <w:lang w:val="en-US" w:eastAsia="en-US"/>
              </w:rPr>
            </m:ctrlPr>
          </m:sSubPr>
          <m:e>
            <m:r>
              <w:rPr>
                <w:rFonts w:ascii="Cambria Math" w:eastAsiaTheme="minorHAnsi" w:hAnsi="Cambria Math" w:cs="Times New Roman"/>
                <w:lang w:val="en-US" w:eastAsia="en-US"/>
              </w:rPr>
              <m:t>x</m:t>
            </m:r>
          </m:e>
          <m:sub>
            <m:r>
              <w:rPr>
                <w:rFonts w:ascii="Cambria Math" w:eastAsiaTheme="minorHAnsi" w:hAnsi="Cambria Math" w:cs="Times New Roman"/>
                <w:lang w:val="en-US" w:eastAsia="en-US"/>
              </w:rPr>
              <m:t>i</m:t>
            </m:r>
          </m:sub>
        </m:sSub>
      </m:oMath>
      <w:r w:rsidR="00221C23" w:rsidRPr="008B0710">
        <w:rPr>
          <w:rFonts w:ascii="Times New Roman" w:eastAsiaTheme="minorHAnsi" w:hAnsi="Times New Roman" w:cs="Times New Roman"/>
          <w:lang w:val="es-MX" w:eastAsia="en-US"/>
        </w:rPr>
        <w:t xml:space="preserve"> = valor monetario de la demanda total de la rama i; </w:t>
      </w:r>
      <m:oMath>
        <m:sSub>
          <m:sSubPr>
            <m:ctrlPr>
              <w:rPr>
                <w:rFonts w:ascii="Cambria Math" w:eastAsiaTheme="minorHAnsi" w:hAnsi="Times New Roman" w:cs="Times New Roman"/>
                <w:lang w:val="en-US" w:eastAsia="en-US"/>
              </w:rPr>
            </m:ctrlPr>
          </m:sSubPr>
          <m:e>
            <m:r>
              <w:rPr>
                <w:rFonts w:ascii="Cambria Math" w:eastAsiaTheme="minorHAnsi" w:hAnsi="Cambria Math" w:cs="Times New Roman"/>
                <w:lang w:val="en-US" w:eastAsia="en-US"/>
              </w:rPr>
              <m:t>y</m:t>
            </m:r>
          </m:e>
          <m:sub>
            <m:r>
              <w:rPr>
                <w:rFonts w:ascii="Cambria Math" w:eastAsiaTheme="minorHAnsi" w:hAnsi="Cambria Math" w:cs="Times New Roman"/>
                <w:lang w:val="en-US" w:eastAsia="en-US"/>
              </w:rPr>
              <m:t>i</m:t>
            </m:r>
          </m:sub>
        </m:sSub>
      </m:oMath>
      <w:r w:rsidR="00221C23" w:rsidRPr="008B0710">
        <w:rPr>
          <w:rFonts w:ascii="Times New Roman" w:eastAsiaTheme="minorHAnsi" w:hAnsi="Times New Roman" w:cs="Times New Roman"/>
          <w:lang w:val="es-MX" w:eastAsia="en-US"/>
        </w:rPr>
        <w:t xml:space="preserve"> = valor monetario de la demanda final del producto i. La oferta es igual a la demanda en todas y cada una de las ramas por lo que </w:t>
      </w:r>
      <m:oMath>
        <m:sSub>
          <m:sSubPr>
            <m:ctrlPr>
              <w:rPr>
                <w:rFonts w:ascii="Cambria Math" w:eastAsiaTheme="minorHAnsi" w:hAnsi="Times New Roman" w:cs="Times New Roman"/>
                <w:lang w:val="en-US" w:eastAsia="en-US"/>
              </w:rPr>
            </m:ctrlPr>
          </m:sSubPr>
          <m:e>
            <m:r>
              <w:rPr>
                <w:rFonts w:ascii="Cambria Math" w:eastAsiaTheme="minorHAnsi" w:hAnsi="Cambria Math" w:cs="Times New Roman"/>
                <w:lang w:val="en-US" w:eastAsia="en-US"/>
              </w:rPr>
              <m:t>x</m:t>
            </m:r>
          </m:e>
          <m:sub>
            <m:r>
              <w:rPr>
                <w:rFonts w:ascii="Cambria Math" w:eastAsiaTheme="minorHAnsi" w:hAnsi="Cambria Math" w:cs="Times New Roman"/>
                <w:lang w:val="en-US" w:eastAsia="en-US"/>
              </w:rPr>
              <m:t>i</m:t>
            </m:r>
          </m:sub>
        </m:sSub>
        <m:r>
          <m:rPr>
            <m:sty m:val="p"/>
          </m:rPr>
          <w:rPr>
            <w:rFonts w:ascii="Cambria Math" w:eastAsiaTheme="minorHAnsi" w:hAnsi="Times New Roman" w:cs="Times New Roman"/>
            <w:lang w:val="es-MX" w:eastAsia="en-US"/>
          </w:rPr>
          <m:t>=</m:t>
        </m:r>
        <m:sSub>
          <m:sSubPr>
            <m:ctrlPr>
              <w:rPr>
                <w:rFonts w:ascii="Cambria Math" w:eastAsiaTheme="minorHAnsi" w:hAnsi="Times New Roman" w:cs="Times New Roman"/>
                <w:lang w:val="en-US" w:eastAsia="en-US"/>
              </w:rPr>
            </m:ctrlPr>
          </m:sSubPr>
          <m:e>
            <m:r>
              <w:rPr>
                <w:rFonts w:ascii="Cambria Math" w:eastAsiaTheme="minorHAnsi" w:hAnsi="Cambria Math" w:cs="Times New Roman"/>
                <w:lang w:val="en-US" w:eastAsia="en-US"/>
              </w:rPr>
              <m:t>x</m:t>
            </m:r>
          </m:e>
          <m:sub>
            <m:r>
              <w:rPr>
                <w:rFonts w:ascii="Cambria Math" w:eastAsiaTheme="minorHAnsi" w:hAnsi="Cambria Math" w:cs="Times New Roman"/>
                <w:lang w:val="en-US" w:eastAsia="en-US"/>
              </w:rPr>
              <m:t>j</m:t>
            </m:r>
          </m:sub>
        </m:sSub>
      </m:oMath>
      <w:r w:rsidRPr="00C3505C">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 xml:space="preserve"> </w:t>
      </w:r>
      <w:r w:rsidR="00221C23" w:rsidRPr="00C3505C">
        <w:rPr>
          <w:rFonts w:ascii="Times New Roman" w:eastAsiaTheme="minorHAnsi" w:hAnsi="Times New Roman" w:cs="Times New Roman"/>
          <w:lang w:val="es-MX" w:eastAsia="en-US"/>
        </w:rPr>
        <w:t xml:space="preserve">(Esto sólo es cierto cuando i=j, yo cambiaría arriba </w:t>
      </w:r>
      <m:oMath>
        <m:nary>
          <m:naryPr>
            <m:chr m:val="∑"/>
            <m:limLoc m:val="undOvr"/>
            <m:subHide m:val="on"/>
            <m:supHide m:val="on"/>
            <m:ctrlPr>
              <w:rPr>
                <w:rFonts w:ascii="Cambria Math" w:eastAsiaTheme="minorHAnsi" w:hAnsi="Times New Roman" w:cs="Times New Roman"/>
                <w:lang w:val="en-US" w:eastAsia="en-US"/>
              </w:rPr>
            </m:ctrlPr>
          </m:naryPr>
          <m:sub/>
          <m:sup/>
          <m:e>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ji</m:t>
                </m:r>
              </m:sub>
            </m:sSub>
            <m:r>
              <m:rPr>
                <m:sty m:val="p"/>
              </m:rPr>
              <w:rPr>
                <w:rFonts w:ascii="Cambria Math" w:eastAsiaTheme="minorHAnsi" w:hAnsi="Times New Roman" w:cs="Times New Roman"/>
                <w:lang w:val="es-MX" w:eastAsia="en-US"/>
              </w:rPr>
              <m:t>+</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r</m:t>
                </m:r>
              </m:e>
              <m:sub>
                <m:r>
                  <m:rPr>
                    <m:sty m:val="p"/>
                  </m:rPr>
                  <w:rPr>
                    <w:rFonts w:ascii="Cambria Math" w:eastAsiaTheme="minorHAnsi" w:hAnsi="Cambria Math" w:cs="Times New Roman"/>
                    <w:lang w:val="en-US" w:eastAsia="en-US"/>
                  </w:rPr>
                  <m:t>i</m:t>
                </m:r>
              </m:sub>
            </m:sSub>
            <m:r>
              <m:rPr>
                <m:sty m:val="p"/>
              </m:rPr>
              <w:rPr>
                <w:rFonts w:ascii="Cambria Math" w:eastAsiaTheme="minorHAnsi" w:hAnsi="Times New Roman" w:cs="Times New Roman"/>
                <w:lang w:val="es-MX" w:eastAsia="en-US"/>
              </w:rPr>
              <m:t xml:space="preserve">= </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m:t>
                </m:r>
              </m:sub>
            </m:sSub>
          </m:e>
        </m:nary>
      </m:oMath>
      <w:r w:rsidR="00221C23" w:rsidRPr="00C3505C">
        <w:rPr>
          <w:rFonts w:ascii="Times New Roman" w:eastAsiaTheme="minorHAnsi" w:hAnsi="Times New Roman" w:cs="Times New Roman"/>
          <w:lang w:val="es-MX" w:eastAsia="en-US"/>
        </w:rPr>
        <w:t xml:space="preserve"> y agregar lo que escribí en rojo antes y cambiar los índices en la redacción anterior)  </w:t>
      </w:r>
    </w:p>
    <w:p w:rsidR="008B0710" w:rsidRDefault="008B0710" w:rsidP="008A67AF">
      <w:pPr>
        <w:widowControl w:val="0"/>
        <w:autoSpaceDE w:val="0"/>
        <w:autoSpaceDN w:val="0"/>
        <w:adjustRightInd w:val="0"/>
        <w:spacing w:after="240"/>
        <w:jc w:val="both"/>
        <w:rPr>
          <w:rFonts w:ascii="Times New Roman" w:eastAsiaTheme="minorHAnsi" w:hAnsi="Times New Roman" w:cs="Times New Roman"/>
          <w:lang w:val="es-MX" w:eastAsia="en-US"/>
        </w:rPr>
      </w:pPr>
    </w:p>
    <w:p w:rsidR="008B0710" w:rsidRPr="008B0710" w:rsidRDefault="008B0710" w:rsidP="008B0710">
      <w:pPr>
        <w:widowControl w:val="0"/>
        <w:autoSpaceDE w:val="0"/>
        <w:autoSpaceDN w:val="0"/>
        <w:adjustRightInd w:val="0"/>
        <w:spacing w:after="240"/>
        <w:jc w:val="center"/>
        <w:rPr>
          <w:rFonts w:ascii="Times New Roman" w:eastAsiaTheme="minorHAnsi" w:hAnsi="Times New Roman" w:cs="Times New Roman"/>
          <w:i/>
          <w:lang w:val="en-US" w:eastAsia="en-US"/>
        </w:rPr>
      </w:pPr>
      <w:r w:rsidRPr="00C3505C">
        <w:rPr>
          <w:rFonts w:ascii="Times New Roman" w:eastAsiaTheme="minorHAnsi" w:hAnsi="Times New Roman" w:cs="Times New Roman"/>
          <w:lang w:val="en-US" w:eastAsia="en-US"/>
        </w:rPr>
        <w:t>2.</w:t>
      </w:r>
      <w:r>
        <w:rPr>
          <w:rFonts w:ascii="Times New Roman" w:eastAsiaTheme="minorHAnsi" w:hAnsi="Times New Roman" w:cs="Times New Roman"/>
          <w:lang w:val="en-US" w:eastAsia="en-US"/>
        </w:rPr>
        <w:t>1</w:t>
      </w:r>
      <w:r w:rsidRPr="0098150F">
        <w:rPr>
          <w:rFonts w:ascii="Times New Roman" w:eastAsiaTheme="minorHAnsi" w:hAnsi="Times New Roman" w:cs="Times New Roman"/>
          <w:i/>
          <w:lang w:val="en-US" w:eastAsia="en-US"/>
        </w:rPr>
        <w:t>.</w:t>
      </w:r>
      <w:r>
        <w:rPr>
          <w:rFonts w:ascii="Times New Roman" w:eastAsiaTheme="minorHAnsi" w:hAnsi="Times New Roman" w:cs="Times New Roman"/>
          <w:i/>
          <w:lang w:val="en-US" w:eastAsia="en-US"/>
        </w:rPr>
        <w:t>The Gosh Model</w:t>
      </w:r>
    </w:p>
    <w:p w:rsidR="00221C23" w:rsidRPr="00C3505C"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Hemos utilizado la interpretación que hace Dietzenbacher (1997) para poder entender el modelo de Ghosh como un modelo de precios absolutos análogo al modelo de precios relativos de Leontief. </w:t>
      </w:r>
      <w:r w:rsidRPr="00C3505C">
        <w:rPr>
          <w:rFonts w:ascii="Times New Roman" w:eastAsiaTheme="minorHAnsi" w:hAnsi="Times New Roman" w:cs="Times New Roman"/>
          <w:lang w:val="es-MX" w:eastAsia="en-US"/>
        </w:rPr>
        <w:t xml:space="preserve">Bajo el supuesto de estabilidad de la estructura de ventas, los coeficientes de entrega de cada una de los sectores al resto se define como: </w:t>
      </w:r>
    </w:p>
    <w:p w:rsidR="00221C23" w:rsidRPr="0098150F" w:rsidRDefault="00F120F4" w:rsidP="008A67AF">
      <w:pPr>
        <w:widowControl w:val="0"/>
        <w:autoSpaceDE w:val="0"/>
        <w:autoSpaceDN w:val="0"/>
        <w:adjustRightInd w:val="0"/>
        <w:spacing w:after="240"/>
        <w:jc w:val="both"/>
        <w:rPr>
          <w:rFonts w:ascii="Times New Roman" w:eastAsiaTheme="minorHAnsi" w:hAnsi="Times New Roman" w:cs="Times New Roman"/>
          <w:lang w:val="en-US" w:eastAsia="en-US"/>
        </w:rPr>
      </w:pPr>
      <m:oMathPara>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ij</m:t>
              </m:r>
            </m:sub>
          </m:sSub>
          <m:r>
            <m:rPr>
              <m:sty m:val="p"/>
            </m:rPr>
            <w:rPr>
              <w:rFonts w:ascii="Cambria Math" w:eastAsiaTheme="minorHAnsi" w:hAnsi="Times New Roman" w:cs="Times New Roman"/>
              <w:lang w:val="en-US" w:eastAsia="en-US"/>
            </w:rPr>
            <m:t xml:space="preserve">= </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b</m:t>
              </m:r>
            </m:e>
            <m:sub>
              <m:r>
                <m:rPr>
                  <m:sty m:val="p"/>
                </m:rPr>
                <w:rPr>
                  <w:rFonts w:ascii="Cambria Math" w:eastAsiaTheme="minorHAnsi" w:hAnsi="Cambria Math" w:cs="Times New Roman"/>
                  <w:lang w:val="en-US" w:eastAsia="en-US"/>
                </w:rPr>
                <m:t>ij</m:t>
              </m:r>
            </m:sub>
          </m:sSub>
          <m:r>
            <m:rPr>
              <m:sty m:val="p"/>
            </m:rPr>
            <w:rPr>
              <w:rFonts w:ascii="Times New Roman" w:eastAsiaTheme="minorHAnsi" w:hAnsi="Cambria Math" w:cs="Times New Roman"/>
              <w:lang w:val="en-US" w:eastAsia="en-US"/>
            </w:rPr>
            <m:t>*</m:t>
          </m:r>
          <m:r>
            <m:rPr>
              <m:sty m:val="p"/>
            </m:rPr>
            <w:rPr>
              <w:rFonts w:ascii="Cambria Math" w:eastAsiaTheme="minorHAnsi" w:hAnsi="Times New Roman" w:cs="Times New Roman"/>
              <w:lang w:val="en-US" w:eastAsia="en-US"/>
            </w:rPr>
            <m:t xml:space="preserve"> </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m:t>
              </m:r>
            </m:sub>
          </m:sSub>
        </m:oMath>
      </m:oMathPara>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8B0710">
        <w:rPr>
          <w:rFonts w:ascii="Times New Roman" w:eastAsiaTheme="minorHAnsi" w:hAnsi="Times New Roman" w:cs="Times New Roman"/>
          <w:lang w:val="es-MX" w:eastAsia="en-US"/>
        </w:rPr>
        <w:lastRenderedPageBreak/>
        <w:t xml:space="preserve">Cada coeficiente de entrega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b</m:t>
            </m:r>
          </m:e>
          <m:sub>
            <m:r>
              <m:rPr>
                <m:sty m:val="p"/>
              </m:rPr>
              <w:rPr>
                <w:rFonts w:ascii="Cambria Math" w:eastAsiaTheme="minorHAnsi" w:hAnsi="Cambria Math" w:cs="Times New Roman"/>
                <w:lang w:val="en-US" w:eastAsia="en-US"/>
              </w:rPr>
              <m:t>ij</m:t>
            </m:r>
          </m:sub>
        </m:sSub>
      </m:oMath>
      <w:r w:rsidRPr="008B0710">
        <w:rPr>
          <w:rFonts w:ascii="Times New Roman" w:eastAsiaTheme="minorHAnsi" w:hAnsi="Times New Roman" w:cs="Times New Roman"/>
          <w:lang w:val="es-MX" w:eastAsia="en-US"/>
        </w:rPr>
        <w:t xml:space="preserve"> representa la proporción de la producción del sector i que es entregada al sector j y generan la matriz de entregas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B</m:t>
            </m:r>
            <m:r>
              <m:rPr>
                <m:sty m:val="p"/>
              </m:rPr>
              <w:rPr>
                <w:rFonts w:ascii="Cambria Math" w:eastAsiaTheme="minorHAnsi" w:hAnsi="Times New Roman" w:cs="Times New Roman"/>
                <w:lang w:val="es-MX" w:eastAsia="en-US"/>
              </w:rPr>
              <m:t>=[</m:t>
            </m:r>
            <m:r>
              <m:rPr>
                <m:sty m:val="p"/>
              </m:rPr>
              <w:rPr>
                <w:rFonts w:ascii="Cambria Math" w:eastAsiaTheme="minorHAnsi" w:hAnsi="Cambria Math" w:cs="Times New Roman"/>
                <w:lang w:val="en-US" w:eastAsia="en-US"/>
              </w:rPr>
              <m:t>b</m:t>
            </m:r>
          </m:e>
          <m:sub>
            <m:r>
              <m:rPr>
                <m:sty m:val="p"/>
              </m:rPr>
              <w:rPr>
                <w:rFonts w:ascii="Cambria Math" w:eastAsiaTheme="minorHAnsi" w:hAnsi="Cambria Math" w:cs="Times New Roman"/>
                <w:lang w:val="en-US" w:eastAsia="en-US"/>
              </w:rPr>
              <m:t>ij</m:t>
            </m:r>
          </m:sub>
        </m:sSub>
        <m:r>
          <m:rPr>
            <m:sty m:val="p"/>
          </m:rPr>
          <w:rPr>
            <w:rFonts w:ascii="Cambria Math" w:eastAsiaTheme="minorHAnsi" w:hAnsi="Times New Roman" w:cs="Times New Roman"/>
            <w:lang w:val="es-MX" w:eastAsia="en-US"/>
          </w:rPr>
          <m:t>]</m:t>
        </m:r>
      </m:oMath>
      <w:r w:rsidRPr="008B0710">
        <w:rPr>
          <w:rFonts w:ascii="Times New Roman" w:eastAsiaTheme="minorHAnsi" w:hAnsi="Times New Roman" w:cs="Times New Roman"/>
          <w:lang w:val="es-MX" w:eastAsia="en-US"/>
        </w:rPr>
        <w:t xml:space="preserve">. </w:t>
      </w:r>
      <w:r w:rsidRPr="0098150F">
        <w:rPr>
          <w:rFonts w:ascii="Times New Roman" w:eastAsiaTheme="minorHAnsi" w:hAnsi="Times New Roman" w:cs="Times New Roman"/>
          <w:lang w:val="en-US" w:eastAsia="en-US"/>
        </w:rPr>
        <w:t xml:space="preserve">El cálculo de los coeficientes procede por fila en la matriz de insumo - producto: los insumos de cada rama leída en forma horizontal se dividen respecto al total del valor bruto de la producción de la fila respectiva (que incluye a la demanda final). Este modelo horizontal, supone estabilidad de la estructura de ventas y es aplicable para el análisis de los cambios de las transmisiones de cambios exógenos en los precios. Siguiendo la identidad de las cuentas nacionales, suponga una variación de la demanda final dada por el vector de incrementos </w:t>
      </w:r>
      <m:oMath>
        <m:r>
          <m:rPr>
            <m:sty m:val="p"/>
          </m:rPr>
          <w:rPr>
            <w:rFonts w:ascii="Cambria Math" w:eastAsiaTheme="minorHAnsi" w:hAnsi="Times New Roman" w:cs="Times New Roman"/>
            <w:lang w:val="en-US" w:eastAsia="en-US"/>
          </w:rPr>
          <m:t>Δ</m:t>
        </m:r>
        <m:r>
          <m:rPr>
            <m:sty m:val="p"/>
          </m:rPr>
          <w:rPr>
            <w:rFonts w:ascii="Cambria Math" w:eastAsiaTheme="minorHAnsi" w:hAnsi="Cambria Math" w:cs="Times New Roman"/>
            <w:lang w:val="en-US" w:eastAsia="en-US"/>
          </w:rPr>
          <m:t>Y</m:t>
        </m:r>
        <m:r>
          <m:rPr>
            <m:sty m:val="p"/>
          </m:rPr>
          <w:rPr>
            <w:rFonts w:ascii="Cambria Math" w:eastAsiaTheme="minorHAnsi" w:hAnsi="Times New Roman" w:cs="Times New Roman"/>
            <w:lang w:val="en-US" w:eastAsia="en-US"/>
          </w:rPr>
          <m:t>=[</m:t>
        </m:r>
        <m:r>
          <m:rPr>
            <m:sty m:val="p"/>
          </m:rPr>
          <w:rPr>
            <w:rFonts w:ascii="Cambria Math" w:eastAsiaTheme="minorHAnsi" w:hAnsi="Times New Roman" w:cs="Times New Roman"/>
            <w:lang w:val="en-US" w:eastAsia="en-US"/>
          </w:rPr>
          <m:t>Δ</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y</m:t>
            </m:r>
          </m:e>
          <m:sub>
            <m:r>
              <m:rPr>
                <m:sty m:val="p"/>
              </m:rPr>
              <w:rPr>
                <w:rFonts w:ascii="Cambria Math" w:eastAsiaTheme="minorHAnsi" w:hAnsi="Cambria Math" w:cs="Times New Roman"/>
                <w:lang w:val="en-US" w:eastAsia="en-US"/>
              </w:rPr>
              <m:t>i</m:t>
            </m:r>
          </m:sub>
        </m:sSub>
        <m:r>
          <m:rPr>
            <m:sty m:val="p"/>
          </m:rPr>
          <w:rPr>
            <w:rFonts w:ascii="Cambria Math" w:eastAsiaTheme="minorHAnsi" w:hAnsi="Times New Roman" w:cs="Times New Roman"/>
            <w:lang w:val="en-US" w:eastAsia="en-US"/>
          </w:rPr>
          <m:t>]</m:t>
        </m:r>
      </m:oMath>
      <w:r w:rsidRPr="0098150F">
        <w:rPr>
          <w:rFonts w:ascii="Times New Roman" w:eastAsiaTheme="minorHAnsi" w:hAnsi="Times New Roman" w:cs="Times New Roman"/>
          <w:lang w:val="en-US" w:eastAsia="en-US"/>
        </w:rPr>
        <w:t xml:space="preserve">, la cual implica una variación en la matriz de insumos </w:t>
      </w:r>
      <m:oMath>
        <m:r>
          <m:rPr>
            <m:sty m:val="p"/>
          </m:rPr>
          <w:rPr>
            <w:rFonts w:ascii="Cambria Math" w:eastAsiaTheme="minorHAnsi" w:hAnsi="Times New Roman" w:cs="Times New Roman"/>
            <w:lang w:val="en-US" w:eastAsia="en-US"/>
          </w:rPr>
          <m:t>Δ</m:t>
        </m:r>
        <m:r>
          <m:rPr>
            <m:sty m:val="p"/>
          </m:rPr>
          <w:rPr>
            <w:rFonts w:ascii="Cambria Math" w:eastAsiaTheme="minorHAnsi" w:hAnsi="Cambria Math" w:cs="Times New Roman"/>
            <w:lang w:val="en-US" w:eastAsia="en-US"/>
          </w:rPr>
          <m:t>X</m:t>
        </m:r>
        <m:r>
          <m:rPr>
            <m:sty m:val="p"/>
          </m:rPr>
          <w:rPr>
            <w:rFonts w:ascii="Cambria Math" w:eastAsiaTheme="minorHAnsi" w:hAnsi="Times New Roman" w:cs="Times New Roman"/>
            <w:lang w:val="en-US" w:eastAsia="en-US"/>
          </w:rPr>
          <m:t>=[</m:t>
        </m:r>
        <m:r>
          <m:rPr>
            <m:sty m:val="p"/>
          </m:rPr>
          <w:rPr>
            <w:rFonts w:ascii="Cambria Math" w:eastAsiaTheme="minorHAnsi" w:hAnsi="Times New Roman" w:cs="Times New Roman"/>
            <w:lang w:val="en-US" w:eastAsia="en-US"/>
          </w:rPr>
          <m:t>Δ</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ij</m:t>
            </m:r>
          </m:sub>
        </m:sSub>
        <m:r>
          <m:rPr>
            <m:sty m:val="p"/>
          </m:rPr>
          <w:rPr>
            <w:rFonts w:ascii="Cambria Math" w:eastAsiaTheme="minorHAnsi" w:hAnsi="Times New Roman" w:cs="Times New Roman"/>
            <w:lang w:val="en-US" w:eastAsia="en-US"/>
          </w:rPr>
          <m:t>]</m:t>
        </m:r>
      </m:oMath>
      <w:r w:rsidRPr="0098150F">
        <w:rPr>
          <w:rFonts w:ascii="Times New Roman" w:eastAsiaTheme="minorHAnsi" w:hAnsi="Times New Roman" w:cs="Times New Roman"/>
          <w:lang w:val="en-US" w:eastAsia="en-US"/>
        </w:rPr>
        <w:t xml:space="preserve"> y en el vector producto </w:t>
      </w:r>
      <m:oMath>
        <m:r>
          <m:rPr>
            <m:sty m:val="p"/>
          </m:rPr>
          <w:rPr>
            <w:rFonts w:ascii="Cambria Math" w:eastAsiaTheme="minorHAnsi" w:hAnsi="Times New Roman" w:cs="Times New Roman"/>
            <w:lang w:val="en-US" w:eastAsia="en-US"/>
          </w:rPr>
          <m:t>Δ</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f</m:t>
            </m:r>
          </m:sub>
        </m:sSub>
        <m:r>
          <m:rPr>
            <m:sty m:val="p"/>
          </m:rPr>
          <w:rPr>
            <w:rFonts w:ascii="Cambria Math" w:eastAsiaTheme="minorHAnsi" w:hAnsi="Times New Roman" w:cs="Times New Roman"/>
            <w:lang w:val="en-US" w:eastAsia="en-US"/>
          </w:rPr>
          <m:t>=[</m:t>
        </m:r>
        <m:r>
          <m:rPr>
            <m:sty m:val="p"/>
          </m:rPr>
          <w:rPr>
            <w:rFonts w:ascii="Cambria Math" w:eastAsiaTheme="minorHAnsi" w:hAnsi="Times New Roman" w:cs="Times New Roman"/>
            <w:lang w:val="en-US" w:eastAsia="en-US"/>
          </w:rPr>
          <m:t>Δ</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m:t>
            </m:r>
          </m:sub>
        </m:sSub>
        <m:r>
          <m:rPr>
            <m:sty m:val="p"/>
          </m:rPr>
          <w:rPr>
            <w:rFonts w:ascii="Cambria Math" w:eastAsiaTheme="minorHAnsi" w:hAnsi="Times New Roman" w:cs="Times New Roman"/>
            <w:lang w:val="en-US" w:eastAsia="en-US"/>
          </w:rPr>
          <m:t>]</m:t>
        </m:r>
      </m:oMath>
      <w:r w:rsidRPr="0098150F">
        <w:rPr>
          <w:rFonts w:ascii="Times New Roman" w:eastAsiaTheme="minorHAnsi" w:hAnsi="Times New Roman" w:cs="Times New Roman"/>
          <w:lang w:val="en-US" w:eastAsia="en-US"/>
        </w:rPr>
        <w:t xml:space="preserve">, de forma que, para todo </w:t>
      </w:r>
      <m:oMath>
        <m:r>
          <m:rPr>
            <m:sty m:val="p"/>
          </m:rPr>
          <w:rPr>
            <w:rFonts w:ascii="Cambria Math" w:eastAsiaTheme="minorHAnsi" w:hAnsi="Cambria Math" w:cs="Times New Roman"/>
            <w:lang w:val="en-US" w:eastAsia="en-US"/>
          </w:rPr>
          <m:t>i</m:t>
        </m:r>
        <m:r>
          <m:rPr>
            <m:sty m:val="p"/>
          </m:rPr>
          <w:rPr>
            <w:rFonts w:ascii="Cambria Math" w:eastAsiaTheme="minorHAnsi" w:hAnsi="Times New Roman" w:cs="Times New Roman"/>
            <w:lang w:val="en-US" w:eastAsia="en-US"/>
          </w:rPr>
          <m:t>=1,2,</m:t>
        </m:r>
        <m:r>
          <m:rPr>
            <m:sty m:val="p"/>
          </m:rPr>
          <w:rPr>
            <w:rFonts w:ascii="Cambria Math" w:eastAsiaTheme="minorHAnsi" w:hAnsi="Times New Roman" w:cs="Times New Roman"/>
            <w:lang w:val="en-US" w:eastAsia="en-US"/>
          </w:rPr>
          <m:t>…</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n</m:t>
        </m:r>
      </m:oMath>
      <w:r w:rsidRPr="0098150F">
        <w:rPr>
          <w:rFonts w:ascii="Times New Roman" w:eastAsiaTheme="minorHAnsi" w:hAnsi="Times New Roman" w:cs="Times New Roman"/>
          <w:lang w:val="en-US" w:eastAsia="en-US"/>
        </w:rPr>
        <w:t>, se cumple la igualdad:</w:t>
      </w:r>
    </w:p>
    <w:p w:rsidR="00221C23" w:rsidRPr="0098150F" w:rsidRDefault="00F120F4" w:rsidP="008A67AF">
      <w:pPr>
        <w:widowControl w:val="0"/>
        <w:autoSpaceDE w:val="0"/>
        <w:autoSpaceDN w:val="0"/>
        <w:adjustRightInd w:val="0"/>
        <w:spacing w:after="240"/>
        <w:jc w:val="both"/>
        <w:rPr>
          <w:rFonts w:ascii="Times New Roman" w:eastAsiaTheme="minorHAnsi" w:hAnsi="Times New Roman" w:cs="Times New Roman"/>
          <w:lang w:val="en-US" w:eastAsia="en-US"/>
        </w:rPr>
      </w:pPr>
      <m:oMathPara>
        <m:oMath>
          <m:nary>
            <m:naryPr>
              <m:chr m:val="∑"/>
              <m:limLoc m:val="undOvr"/>
              <m:ctrlPr>
                <w:rPr>
                  <w:rFonts w:ascii="Cambria Math" w:eastAsiaTheme="minorHAnsi" w:hAnsi="Times New Roman" w:cs="Times New Roman"/>
                  <w:lang w:val="en-US" w:eastAsia="en-US"/>
                </w:rPr>
              </m:ctrlPr>
            </m:naryPr>
            <m:sub>
              <m:r>
                <m:rPr>
                  <m:sty m:val="p"/>
                </m:rPr>
                <w:rPr>
                  <w:rFonts w:ascii="Cambria Math" w:eastAsiaTheme="minorHAnsi" w:hAnsi="Cambria Math" w:cs="Times New Roman"/>
                  <w:lang w:val="en-US" w:eastAsia="en-US"/>
                </w:rPr>
                <m:t>j</m:t>
              </m:r>
              <m:r>
                <m:rPr>
                  <m:sty m:val="p"/>
                </m:rPr>
                <w:rPr>
                  <w:rFonts w:ascii="Cambria Math" w:eastAsiaTheme="minorHAnsi" w:hAnsi="Times New Roman" w:cs="Times New Roman"/>
                  <w:lang w:val="en-US" w:eastAsia="en-US"/>
                </w:rPr>
                <m:t>=1</m:t>
              </m:r>
            </m:sub>
            <m:sup>
              <m:r>
                <m:rPr>
                  <m:sty m:val="p"/>
                </m:rPr>
                <w:rPr>
                  <w:rFonts w:ascii="Cambria Math" w:eastAsiaTheme="minorHAnsi" w:hAnsi="Cambria Math" w:cs="Times New Roman"/>
                  <w:lang w:val="en-US" w:eastAsia="en-US"/>
                </w:rPr>
                <m:t>n</m:t>
              </m:r>
            </m:sup>
            <m:e>
              <m:r>
                <m:rPr>
                  <m:sty m:val="p"/>
                </m:rPr>
                <w:rPr>
                  <w:rFonts w:ascii="Cambria Math" w:eastAsiaTheme="minorHAnsi" w:hAnsi="Times New Roman" w:cs="Times New Roman"/>
                  <w:lang w:val="en-US" w:eastAsia="en-US"/>
                </w:rPr>
                <m:t>Δ</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ij</m:t>
                  </m:r>
                </m:sub>
              </m:sSub>
            </m:e>
          </m:nary>
          <m:r>
            <m:rPr>
              <m:sty m:val="p"/>
            </m:rPr>
            <w:rPr>
              <w:rFonts w:ascii="Cambria Math" w:eastAsiaTheme="minorHAnsi" w:hAnsi="Times New Roman" w:cs="Times New Roman"/>
              <w:lang w:val="en-US" w:eastAsia="en-US"/>
            </w:rPr>
            <m:t>+</m:t>
          </m:r>
          <m:r>
            <m:rPr>
              <m:sty m:val="p"/>
            </m:rPr>
            <w:rPr>
              <w:rFonts w:ascii="Cambria Math" w:eastAsiaTheme="minorHAnsi" w:hAnsi="Times New Roman" w:cs="Times New Roman"/>
              <w:lang w:val="en-US" w:eastAsia="en-US"/>
            </w:rPr>
            <m:t>Δ</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y</m:t>
              </m:r>
            </m:e>
            <m:sub>
              <m:r>
                <m:rPr>
                  <m:sty m:val="p"/>
                </m:rPr>
                <w:rPr>
                  <w:rFonts w:ascii="Cambria Math" w:eastAsiaTheme="minorHAnsi" w:hAnsi="Cambria Math" w:cs="Times New Roman"/>
                  <w:lang w:val="en-US" w:eastAsia="en-US"/>
                </w:rPr>
                <m:t>i</m:t>
              </m:r>
            </m:sub>
          </m:sSub>
          <m:r>
            <m:rPr>
              <m:sty m:val="p"/>
            </m:rPr>
            <w:rPr>
              <w:rFonts w:ascii="Cambria Math" w:eastAsiaTheme="minorHAnsi" w:hAnsi="Times New Roman" w:cs="Times New Roman"/>
              <w:lang w:val="en-US" w:eastAsia="en-US"/>
            </w:rPr>
            <m:t>=</m:t>
          </m:r>
          <m:r>
            <m:rPr>
              <m:sty m:val="p"/>
            </m:rPr>
            <w:rPr>
              <w:rFonts w:ascii="Cambria Math" w:eastAsiaTheme="minorHAnsi" w:hAnsi="Times New Roman" w:cs="Times New Roman"/>
              <w:lang w:val="en-US" w:eastAsia="en-US"/>
            </w:rPr>
            <m:t>Δ</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m:t>
              </m:r>
            </m:sub>
          </m:sSub>
        </m:oMath>
      </m:oMathPara>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Se puede probar (Auray, 2007) que de aquí obtenemos la igualdad:</w:t>
      </w:r>
    </w:p>
    <w:p w:rsidR="00221C23" w:rsidRPr="0098150F" w:rsidRDefault="00F120F4" w:rsidP="008A67AF">
      <w:pPr>
        <w:widowControl w:val="0"/>
        <w:autoSpaceDE w:val="0"/>
        <w:autoSpaceDN w:val="0"/>
        <w:adjustRightInd w:val="0"/>
        <w:spacing w:after="240"/>
        <w:jc w:val="both"/>
        <w:rPr>
          <w:rFonts w:ascii="Times New Roman" w:eastAsiaTheme="minorHAnsi" w:hAnsi="Times New Roman" w:cs="Times New Roman"/>
          <w:lang w:val="en-US" w:eastAsia="en-US"/>
        </w:rPr>
      </w:pPr>
      <m:oMathPara>
        <m:oMath>
          <m:nary>
            <m:naryPr>
              <m:chr m:val="∑"/>
              <m:limLoc m:val="undOvr"/>
              <m:ctrlPr>
                <w:rPr>
                  <w:rFonts w:ascii="Cambria Math" w:eastAsiaTheme="minorHAnsi" w:hAnsi="Times New Roman" w:cs="Times New Roman"/>
                  <w:lang w:val="en-US" w:eastAsia="en-US"/>
                </w:rPr>
              </m:ctrlPr>
            </m:naryPr>
            <m:sub>
              <m:r>
                <m:rPr>
                  <m:sty m:val="p"/>
                </m:rPr>
                <w:rPr>
                  <w:rFonts w:ascii="Cambria Math" w:eastAsiaTheme="minorHAnsi" w:hAnsi="Cambria Math" w:cs="Times New Roman"/>
                  <w:lang w:val="en-US" w:eastAsia="en-US"/>
                </w:rPr>
                <m:t>j</m:t>
              </m:r>
              <m:r>
                <m:rPr>
                  <m:sty m:val="p"/>
                </m:rPr>
                <w:rPr>
                  <w:rFonts w:ascii="Cambria Math" w:eastAsiaTheme="minorHAnsi" w:hAnsi="Times New Roman" w:cs="Times New Roman"/>
                  <w:lang w:val="en-US" w:eastAsia="en-US"/>
                </w:rPr>
                <m:t>=1</m:t>
              </m:r>
            </m:sub>
            <m:sup>
              <m:r>
                <m:rPr>
                  <m:sty m:val="p"/>
                </m:rPr>
                <w:rPr>
                  <w:rFonts w:ascii="Cambria Math" w:eastAsiaTheme="minorHAnsi" w:hAnsi="Cambria Math" w:cs="Times New Roman"/>
                  <w:lang w:val="en-US" w:eastAsia="en-US"/>
                </w:rPr>
                <m:t>n</m:t>
              </m:r>
            </m:sup>
            <m:e>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b</m:t>
                  </m:r>
                </m:e>
                <m:sub>
                  <m:r>
                    <m:rPr>
                      <m:sty m:val="p"/>
                    </m:rPr>
                    <w:rPr>
                      <w:rFonts w:ascii="Cambria Math" w:eastAsiaTheme="minorHAnsi" w:hAnsi="Cambria Math" w:cs="Times New Roman"/>
                      <w:lang w:val="en-US" w:eastAsia="en-US"/>
                    </w:rPr>
                    <m:t>ij</m:t>
                  </m:r>
                </m:sub>
              </m:sSub>
              <m:d>
                <m:dPr>
                  <m:begChr m:val="["/>
                  <m:endChr m:val="]"/>
                  <m:ctrlPr>
                    <w:rPr>
                      <w:rFonts w:ascii="Cambria Math" w:eastAsiaTheme="minorHAnsi" w:hAnsi="Times New Roman" w:cs="Times New Roman"/>
                      <w:lang w:val="en-US" w:eastAsia="en-US"/>
                    </w:rPr>
                  </m:ctrlPr>
                </m:dPr>
                <m:e>
                  <m:f>
                    <m:fPr>
                      <m:ctrlPr>
                        <w:rPr>
                          <w:rFonts w:ascii="Cambria Math" w:eastAsiaTheme="minorHAnsi" w:hAnsi="Times New Roman" w:cs="Times New Roman"/>
                          <w:lang w:val="en-US" w:eastAsia="en-US"/>
                        </w:rPr>
                      </m:ctrlPr>
                    </m:fPr>
                    <m:num>
                      <m:r>
                        <m:rPr>
                          <m:sty m:val="p"/>
                        </m:rPr>
                        <w:rPr>
                          <w:rFonts w:ascii="Cambria Math" w:eastAsiaTheme="minorHAnsi" w:hAnsi="Times New Roman" w:cs="Times New Roman"/>
                          <w:lang w:val="en-US" w:eastAsia="en-US"/>
                        </w:rPr>
                        <m:t>Δ</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j</m:t>
                          </m:r>
                        </m:sub>
                      </m:sSub>
                    </m:num>
                    <m:den>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j</m:t>
                          </m:r>
                        </m:sub>
                      </m:sSub>
                    </m:den>
                  </m:f>
                </m:e>
              </m:d>
            </m:e>
          </m:nary>
          <m:r>
            <m:rPr>
              <m:sty m:val="p"/>
            </m:rPr>
            <w:rPr>
              <w:rFonts w:ascii="Cambria Math" w:eastAsiaTheme="minorHAnsi" w:hAnsi="Times New Roman" w:cs="Times New Roman"/>
              <w:lang w:val="en-US" w:eastAsia="en-US"/>
            </w:rPr>
            <m:t>=</m:t>
          </m:r>
          <m:f>
            <m:fPr>
              <m:ctrlPr>
                <w:rPr>
                  <w:rFonts w:ascii="Cambria Math" w:eastAsiaTheme="minorHAnsi" w:hAnsi="Times New Roman" w:cs="Times New Roman"/>
                  <w:lang w:val="en-US" w:eastAsia="en-US"/>
                </w:rPr>
              </m:ctrlPr>
            </m:fPr>
            <m:num>
              <m:r>
                <m:rPr>
                  <m:sty m:val="p"/>
                </m:rPr>
                <w:rPr>
                  <w:rFonts w:ascii="Cambria Math" w:eastAsiaTheme="minorHAnsi" w:hAnsi="Times New Roman" w:cs="Times New Roman"/>
                  <w:lang w:val="en-US" w:eastAsia="en-US"/>
                </w:rPr>
                <m:t>Δ</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m:t>
                  </m:r>
                </m:sub>
              </m:sSub>
            </m:num>
            <m:den>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m:t>
                  </m:r>
                </m:sub>
              </m:sSub>
            </m:den>
          </m:f>
          <m:r>
            <m:rPr>
              <m:sty m:val="p"/>
            </m:rPr>
            <w:rPr>
              <w:rFonts w:ascii="Times New Roman" w:eastAsiaTheme="minorHAnsi" w:hAnsi="Times New Roman" w:cs="Times New Roman"/>
              <w:lang w:val="en-US" w:eastAsia="en-US"/>
            </w:rPr>
            <m:t>-</m:t>
          </m:r>
          <m:f>
            <m:fPr>
              <m:ctrlPr>
                <w:rPr>
                  <w:rFonts w:ascii="Cambria Math" w:eastAsiaTheme="minorHAnsi" w:hAnsi="Times New Roman" w:cs="Times New Roman"/>
                  <w:lang w:val="en-US" w:eastAsia="en-US"/>
                </w:rPr>
              </m:ctrlPr>
            </m:fPr>
            <m:num>
              <m:r>
                <m:rPr>
                  <m:sty m:val="p"/>
                </m:rPr>
                <w:rPr>
                  <w:rFonts w:ascii="Cambria Math" w:eastAsiaTheme="minorHAnsi" w:hAnsi="Times New Roman" w:cs="Times New Roman"/>
                  <w:lang w:val="en-US" w:eastAsia="en-US"/>
                </w:rPr>
                <m:t>Δ</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y</m:t>
                  </m:r>
                </m:e>
                <m:sub>
                  <m:r>
                    <m:rPr>
                      <m:sty m:val="p"/>
                    </m:rPr>
                    <w:rPr>
                      <w:rFonts w:ascii="Cambria Math" w:eastAsiaTheme="minorHAnsi" w:hAnsi="Cambria Math" w:cs="Times New Roman"/>
                      <w:lang w:val="en-US" w:eastAsia="en-US"/>
                    </w:rPr>
                    <m:t>i</m:t>
                  </m:r>
                </m:sub>
              </m:sSub>
            </m:num>
            <m:den>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y</m:t>
                  </m:r>
                </m:e>
                <m:sub>
                  <m:r>
                    <m:rPr>
                      <m:sty m:val="p"/>
                    </m:rPr>
                    <w:rPr>
                      <w:rFonts w:ascii="Cambria Math" w:eastAsiaTheme="minorHAnsi" w:hAnsi="Cambria Math" w:cs="Times New Roman"/>
                      <w:lang w:val="en-US" w:eastAsia="en-US"/>
                    </w:rPr>
                    <m:t>j</m:t>
                  </m:r>
                </m:sub>
              </m:sSub>
            </m:den>
          </m:f>
        </m:oMath>
      </m:oMathPara>
    </w:p>
    <w:p w:rsidR="00221C23" w:rsidRPr="008B0710"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8B0710">
        <w:rPr>
          <w:rFonts w:ascii="Times New Roman" w:eastAsiaTheme="minorHAnsi" w:hAnsi="Times New Roman" w:cs="Times New Roman"/>
          <w:lang w:val="es-MX" w:eastAsia="en-US"/>
        </w:rPr>
        <w:t>lo cual se convierte (usando lenguaje matricial) en:</w:t>
      </w:r>
    </w:p>
    <w:p w:rsidR="00221C23" w:rsidRPr="0098150F" w:rsidRDefault="00F120F4" w:rsidP="008A67AF">
      <w:pPr>
        <w:widowControl w:val="0"/>
        <w:autoSpaceDE w:val="0"/>
        <w:autoSpaceDN w:val="0"/>
        <w:adjustRightInd w:val="0"/>
        <w:spacing w:after="240"/>
        <w:jc w:val="both"/>
        <w:rPr>
          <w:rFonts w:ascii="Times New Roman" w:eastAsiaTheme="minorHAnsi" w:hAnsi="Times New Roman" w:cs="Times New Roman"/>
          <w:lang w:val="en-US" w:eastAsia="en-US"/>
        </w:rPr>
      </w:pPr>
      <m:oMathPara>
        <m:oMath>
          <m:f>
            <m:fPr>
              <m:ctrlPr>
                <w:rPr>
                  <w:rFonts w:ascii="Cambria Math" w:eastAsiaTheme="minorHAnsi" w:hAnsi="Times New Roman" w:cs="Times New Roman"/>
                  <w:lang w:val="en-US" w:eastAsia="en-US"/>
                </w:rPr>
              </m:ctrlPr>
            </m:fPr>
            <m:num>
              <m:r>
                <m:rPr>
                  <m:sty m:val="p"/>
                </m:rPr>
                <w:rPr>
                  <w:rFonts w:ascii="Cambria Math" w:eastAsiaTheme="minorHAnsi" w:hAnsi="Times New Roman" w:cs="Times New Roman"/>
                  <w:lang w:val="en-US" w:eastAsia="en-US"/>
                </w:rPr>
                <m:t>Δ</m:t>
              </m:r>
              <m:r>
                <m:rPr>
                  <m:sty m:val="p"/>
                </m:rPr>
                <w:rPr>
                  <w:rFonts w:ascii="Cambria Math" w:eastAsiaTheme="minorHAnsi" w:hAnsi="Cambria Math" w:cs="Times New Roman"/>
                  <w:lang w:val="en-US" w:eastAsia="en-US"/>
                </w:rPr>
                <m:t>X</m:t>
              </m:r>
            </m:num>
            <m:den>
              <m:r>
                <m:rPr>
                  <m:sty m:val="p"/>
                </m:rPr>
                <w:rPr>
                  <w:rFonts w:ascii="Cambria Math" w:eastAsiaTheme="minorHAnsi" w:hAnsi="Cambria Math" w:cs="Times New Roman"/>
                  <w:lang w:val="en-US" w:eastAsia="en-US"/>
                </w:rPr>
                <m:t>X</m:t>
              </m:r>
            </m:den>
          </m:f>
          <m:sSup>
            <m:sSupPr>
              <m:ctrlPr>
                <w:rPr>
                  <w:rFonts w:ascii="Cambria Math" w:eastAsiaTheme="minorHAnsi" w:hAnsi="Times New Roman" w:cs="Times New Roman"/>
                  <w:lang w:val="en-US" w:eastAsia="en-US"/>
                </w:rPr>
              </m:ctrlPr>
            </m:sSupPr>
            <m:e>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I</m:t>
              </m:r>
              <m:r>
                <m:rPr>
                  <m:sty m:val="p"/>
                </m:rPr>
                <w:rPr>
                  <w:rFonts w:ascii="Times New Roman" w:eastAsiaTheme="minorHAnsi" w:hAnsi="Times New Roman" w:cs="Times New Roman"/>
                  <w:lang w:val="en-US" w:eastAsia="en-US"/>
                </w:rPr>
                <m:t>-</m:t>
              </m:r>
              <m:r>
                <m:rPr>
                  <m:sty m:val="p"/>
                </m:rPr>
                <w:rPr>
                  <w:rFonts w:ascii="Cambria Math" w:eastAsiaTheme="minorHAnsi" w:hAnsi="Cambria Math" w:cs="Times New Roman"/>
                  <w:lang w:val="en-US" w:eastAsia="en-US"/>
                </w:rPr>
                <m:t>B</m:t>
              </m:r>
              <m:r>
                <m:rPr>
                  <m:sty m:val="p"/>
                </m:rPr>
                <w:rPr>
                  <w:rFonts w:ascii="Cambria Math" w:eastAsiaTheme="minorHAnsi" w:hAnsi="Times New Roman" w:cs="Times New Roman"/>
                  <w:lang w:val="en-US" w:eastAsia="en-US"/>
                </w:rPr>
                <m:t>)</m:t>
              </m:r>
            </m:e>
            <m:sup>
              <m:r>
                <m:rPr>
                  <m:sty m:val="p"/>
                </m:rPr>
                <w:rPr>
                  <w:rFonts w:ascii="Times New Roman" w:eastAsiaTheme="minorHAnsi" w:hAnsi="Times New Roman" w:cs="Times New Roman"/>
                  <w:lang w:val="en-US" w:eastAsia="en-US"/>
                </w:rPr>
                <m:t>-</m:t>
              </m:r>
              <m:r>
                <m:rPr>
                  <m:sty m:val="p"/>
                </m:rPr>
                <w:rPr>
                  <w:rFonts w:ascii="Cambria Math" w:eastAsiaTheme="minorHAnsi" w:hAnsi="Times New Roman" w:cs="Times New Roman"/>
                  <w:lang w:val="en-US" w:eastAsia="en-US"/>
                </w:rPr>
                <m:t>1</m:t>
              </m:r>
            </m:sup>
          </m:sSup>
          <m:f>
            <m:fPr>
              <m:ctrlPr>
                <w:rPr>
                  <w:rFonts w:ascii="Cambria Math" w:eastAsiaTheme="minorHAnsi" w:hAnsi="Times New Roman" w:cs="Times New Roman"/>
                  <w:lang w:val="en-US" w:eastAsia="en-US"/>
                </w:rPr>
              </m:ctrlPr>
            </m:fPr>
            <m:num>
              <m:r>
                <m:rPr>
                  <m:sty m:val="p"/>
                </m:rPr>
                <w:rPr>
                  <w:rFonts w:ascii="Cambria Math" w:eastAsiaTheme="minorHAnsi" w:hAnsi="Times New Roman" w:cs="Times New Roman"/>
                  <w:lang w:val="en-US" w:eastAsia="en-US"/>
                </w:rPr>
                <m:t>Δ</m:t>
              </m:r>
              <m:r>
                <m:rPr>
                  <m:sty m:val="p"/>
                </m:rPr>
                <w:rPr>
                  <w:rFonts w:ascii="Cambria Math" w:eastAsiaTheme="minorHAnsi" w:hAnsi="Cambria Math" w:cs="Times New Roman"/>
                  <w:lang w:val="en-US" w:eastAsia="en-US"/>
                </w:rPr>
                <m:t>Y</m:t>
              </m:r>
            </m:num>
            <m:den>
              <m:r>
                <m:rPr>
                  <m:sty m:val="p"/>
                </m:rPr>
                <w:rPr>
                  <w:rFonts w:ascii="Cambria Math" w:eastAsiaTheme="minorHAnsi" w:hAnsi="Cambria Math" w:cs="Times New Roman"/>
                  <w:lang w:val="en-US" w:eastAsia="en-US"/>
                </w:rPr>
                <m:t>Y</m:t>
              </m:r>
            </m:den>
          </m:f>
        </m:oMath>
      </m:oMathPara>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donde </w:t>
      </w:r>
      <m:oMath>
        <m:r>
          <m:rPr>
            <m:sty m:val="p"/>
          </m:rPr>
          <w:rPr>
            <w:rFonts w:ascii="Cambria Math" w:eastAsiaTheme="minorHAnsi" w:hAnsi="Cambria Math" w:cs="Times New Roman"/>
            <w:lang w:val="en-US" w:eastAsia="en-US"/>
          </w:rPr>
          <m:t>B</m:t>
        </m:r>
      </m:oMath>
      <w:r w:rsidRPr="0098150F">
        <w:rPr>
          <w:rFonts w:ascii="Times New Roman" w:eastAsiaTheme="minorHAnsi" w:hAnsi="Times New Roman" w:cs="Times New Roman"/>
          <w:lang w:val="en-US" w:eastAsia="en-US"/>
        </w:rPr>
        <w:t xml:space="preserve"> es la matriz de coeficientes de entregas, </w:t>
      </w:r>
      <m:oMath>
        <m:r>
          <m:rPr>
            <m:sty m:val="p"/>
          </m:rPr>
          <w:rPr>
            <w:rFonts w:ascii="Cambria Math" w:eastAsiaTheme="minorHAnsi" w:hAnsi="Cambria Math" w:cs="Times New Roman"/>
            <w:lang w:val="en-US" w:eastAsia="en-US"/>
          </w:rPr>
          <m:t>X</m:t>
        </m:r>
      </m:oMath>
      <w:r w:rsidRPr="0098150F">
        <w:rPr>
          <w:rFonts w:ascii="Times New Roman" w:eastAsiaTheme="minorHAnsi" w:hAnsi="Times New Roman" w:cs="Times New Roman"/>
          <w:lang w:val="en-US" w:eastAsia="en-US"/>
        </w:rPr>
        <w:t xml:space="preserve"> el vector columna de producción bruta total y , Y el vector de la demanda final. En este modelo debemos suponer a </w:t>
      </w:r>
      <m:oMath>
        <m:r>
          <m:rPr>
            <m:sty m:val="p"/>
          </m:rPr>
          <w:rPr>
            <w:rFonts w:ascii="Cambria Math" w:eastAsiaTheme="minorHAnsi" w:hAnsi="Cambria Math" w:cs="Times New Roman"/>
            <w:lang w:val="en-US" w:eastAsia="en-US"/>
          </w:rPr>
          <m:t>B</m:t>
        </m:r>
      </m:oMath>
      <w:r w:rsidRPr="0098150F">
        <w:rPr>
          <w:rFonts w:ascii="Times New Roman" w:eastAsiaTheme="minorHAnsi" w:hAnsi="Times New Roman" w:cs="Times New Roman"/>
          <w:lang w:val="en-US" w:eastAsia="en-US"/>
        </w:rPr>
        <w:t xml:space="preserve"> constante para cualquier cambio exógeno en los precios sin alterar las cantidades en el modelo. Así, una perturbación en el modelo supone un cambio en término de las elasticidades de las variables, es decir, nos da relaciones entre la variación relativa de la demanda de los bienes ante cambios relativos de los productos.</w:t>
      </w:r>
    </w:p>
    <w:p w:rsidR="008B0710" w:rsidRDefault="008B0710" w:rsidP="008B0710">
      <w:pPr>
        <w:widowControl w:val="0"/>
        <w:autoSpaceDE w:val="0"/>
        <w:autoSpaceDN w:val="0"/>
        <w:adjustRightInd w:val="0"/>
        <w:spacing w:after="240"/>
        <w:jc w:val="center"/>
        <w:rPr>
          <w:rFonts w:ascii="Times New Roman" w:eastAsiaTheme="minorHAnsi" w:hAnsi="Times New Roman" w:cs="Times New Roman"/>
          <w:lang w:val="en-US" w:eastAsia="en-US"/>
        </w:rPr>
      </w:pPr>
    </w:p>
    <w:p w:rsidR="00221C23" w:rsidRPr="008B0710" w:rsidRDefault="008B0710" w:rsidP="008B0710">
      <w:pPr>
        <w:widowControl w:val="0"/>
        <w:autoSpaceDE w:val="0"/>
        <w:autoSpaceDN w:val="0"/>
        <w:adjustRightInd w:val="0"/>
        <w:spacing w:after="240"/>
        <w:jc w:val="center"/>
        <w:rPr>
          <w:rFonts w:ascii="Times New Roman" w:eastAsiaTheme="minorHAnsi" w:hAnsi="Times New Roman" w:cs="Times New Roman"/>
          <w:i/>
          <w:lang w:val="en-US" w:eastAsia="en-US"/>
        </w:rPr>
      </w:pPr>
      <w:r w:rsidRPr="00C3505C">
        <w:rPr>
          <w:rFonts w:ascii="Times New Roman" w:eastAsiaTheme="minorHAnsi" w:hAnsi="Times New Roman" w:cs="Times New Roman"/>
          <w:lang w:val="en-US" w:eastAsia="en-US"/>
        </w:rPr>
        <w:t>2.</w:t>
      </w:r>
      <w:r>
        <w:rPr>
          <w:rFonts w:ascii="Times New Roman" w:eastAsiaTheme="minorHAnsi" w:hAnsi="Times New Roman" w:cs="Times New Roman"/>
          <w:lang w:val="en-US" w:eastAsia="en-US"/>
        </w:rPr>
        <w:t>1</w:t>
      </w:r>
      <w:r w:rsidRPr="0098150F">
        <w:rPr>
          <w:rFonts w:ascii="Times New Roman" w:eastAsiaTheme="minorHAnsi" w:hAnsi="Times New Roman" w:cs="Times New Roman"/>
          <w:i/>
          <w:lang w:val="en-US" w:eastAsia="en-US"/>
        </w:rPr>
        <w:t>.</w:t>
      </w:r>
      <w:r>
        <w:rPr>
          <w:rFonts w:ascii="Times New Roman" w:eastAsiaTheme="minorHAnsi" w:hAnsi="Times New Roman" w:cs="Times New Roman"/>
          <w:i/>
          <w:lang w:val="en-US" w:eastAsia="en-US"/>
        </w:rPr>
        <w:t>Important Coefficients</w:t>
      </w:r>
    </w:p>
    <w:p w:rsidR="00221C23" w:rsidRPr="008B0710"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La técnica utilizada para la identificación de los coeficientes importantes se basa en las propuestas de Schintke y Stglin (1988), Aroche (1996, 2002) y Tarancon, M.A et. al.  (2008). En esta técnica tomamos la matriz de coeficientes de Ghosh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B</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b</m:t>
            </m:r>
          </m:e>
          <m:sub>
            <m:r>
              <m:rPr>
                <m:sty m:val="p"/>
              </m:rPr>
              <w:rPr>
                <w:rFonts w:ascii="Cambria Math" w:eastAsiaTheme="minorHAnsi" w:hAnsi="Cambria Math" w:cs="Times New Roman"/>
                <w:lang w:val="en-US" w:eastAsia="en-US"/>
              </w:rPr>
              <m:t>ij</m:t>
            </m:r>
          </m:sub>
        </m:sSub>
        <m:r>
          <m:rPr>
            <m:sty m:val="p"/>
          </m:rPr>
          <w:rPr>
            <w:rFonts w:ascii="Cambria Math" w:eastAsiaTheme="minorHAnsi" w:hAnsi="Times New Roman" w:cs="Times New Roman"/>
            <w:lang w:val="en-US" w:eastAsia="en-US"/>
          </w:rPr>
          <m:t>]</m:t>
        </m:r>
      </m:oMath>
      <w:r w:rsidRPr="0098150F">
        <w:rPr>
          <w:rFonts w:ascii="Times New Roman" w:eastAsiaTheme="minorHAnsi" w:hAnsi="Times New Roman" w:cs="Times New Roman"/>
          <w:lang w:val="en-US" w:eastAsia="en-US"/>
        </w:rPr>
        <w:t>) e introducimos una variación controlada mínima en cada uno de los estos coeficientes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b</m:t>
            </m:r>
          </m:e>
          <m:sub>
            <m:r>
              <m:rPr>
                <m:sty m:val="p"/>
              </m:rPr>
              <w:rPr>
                <w:rFonts w:ascii="Cambria Math" w:eastAsiaTheme="minorHAnsi" w:hAnsi="Cambria Math" w:cs="Times New Roman"/>
                <w:lang w:val="en-US" w:eastAsia="en-US"/>
              </w:rPr>
              <m:t>ij</m:t>
            </m:r>
          </m:sub>
        </m:sSub>
      </m:oMath>
      <w:r w:rsidRPr="0098150F">
        <w:rPr>
          <w:rFonts w:ascii="Times New Roman" w:eastAsiaTheme="minorHAnsi" w:hAnsi="Times New Roman" w:cs="Times New Roman"/>
          <w:lang w:val="en-US" w:eastAsia="en-US"/>
        </w:rPr>
        <w:t xml:space="preserve">).  A continuación, evaluamos la desviación (o error) que esta variación genera en la producción efectiva de las distintas ramas de la economía. </w:t>
      </w:r>
      <w:r w:rsidRPr="008B0710">
        <w:rPr>
          <w:rFonts w:ascii="Times New Roman" w:eastAsiaTheme="minorHAnsi" w:hAnsi="Times New Roman" w:cs="Times New Roman"/>
          <w:lang w:val="es-MX" w:eastAsia="en-US"/>
        </w:rPr>
        <w:t>Si esta variación supera un umbral preestablecido con anterioridad en al menos una de las ramas que conforman la matriz de Insumo-Producto, entonces ese coeficiente es considerado como importante.</w:t>
      </w:r>
    </w:p>
    <w:p w:rsidR="00221C23" w:rsidRPr="008B0710"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8B0710">
        <w:rPr>
          <w:rFonts w:ascii="Times New Roman" w:eastAsiaTheme="minorHAnsi" w:hAnsi="Times New Roman" w:cs="Times New Roman"/>
          <w:lang w:val="es-MX" w:eastAsia="en-US"/>
        </w:rPr>
        <w:t xml:space="preserve">El algoritmo que fue utilizado para obtener los coeficientes importantes en el presente </w:t>
      </w:r>
      <w:r w:rsidRPr="008B0710">
        <w:rPr>
          <w:rFonts w:ascii="Times New Roman" w:eastAsiaTheme="minorHAnsi" w:hAnsi="Times New Roman" w:cs="Times New Roman"/>
          <w:lang w:val="es-MX" w:eastAsia="en-US"/>
        </w:rPr>
        <w:lastRenderedPageBreak/>
        <w:t xml:space="preserve">trabajo fue: </w:t>
      </w:r>
    </w:p>
    <w:p w:rsidR="00221C23" w:rsidRPr="008B0710" w:rsidRDefault="00F120F4" w:rsidP="008B0710">
      <w:pPr>
        <w:widowControl w:val="0"/>
        <w:autoSpaceDE w:val="0"/>
        <w:autoSpaceDN w:val="0"/>
        <w:adjustRightInd w:val="0"/>
        <w:spacing w:after="240"/>
        <w:jc w:val="right"/>
        <w:rPr>
          <w:rFonts w:ascii="Times New Roman" w:eastAsiaTheme="minorHAnsi" w:hAnsi="Times New Roman" w:cs="Times New Roman"/>
          <w:lang w:val="es-MX" w:eastAsia="en-US"/>
        </w:rPr>
      </w:pP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W</m:t>
            </m:r>
          </m:e>
          <m:sub>
            <m:r>
              <m:rPr>
                <m:sty m:val="p"/>
              </m:rPr>
              <w:rPr>
                <w:rFonts w:ascii="Cambria Math" w:eastAsiaTheme="minorHAnsi" w:hAnsi="Cambria Math" w:cs="Times New Roman"/>
                <w:lang w:val="en-US" w:eastAsia="en-US"/>
              </w:rPr>
              <m:t>ij</m:t>
            </m:r>
          </m:sub>
        </m:sSub>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p</m:t>
            </m:r>
          </m:e>
        </m:d>
        <m:r>
          <m:rPr>
            <m:sty m:val="p"/>
          </m:rPr>
          <w:rPr>
            <w:rFonts w:ascii="Cambria Math" w:eastAsiaTheme="minorHAnsi" w:hAnsi="Times New Roman" w:cs="Times New Roman"/>
            <w:lang w:val="es-MX" w:eastAsia="en-US"/>
          </w:rPr>
          <m:t>=</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b</m:t>
            </m:r>
          </m:e>
          <m:sub>
            <m:r>
              <m:rPr>
                <m:sty m:val="p"/>
              </m:rPr>
              <w:rPr>
                <w:rFonts w:ascii="Cambria Math" w:eastAsiaTheme="minorHAnsi" w:hAnsi="Cambria Math" w:cs="Times New Roman"/>
                <w:lang w:val="en-US" w:eastAsia="en-US"/>
              </w:rPr>
              <m:t>ij</m:t>
            </m:r>
          </m:sub>
        </m:sSub>
        <m:d>
          <m:dPr>
            <m:ctrlPr>
              <w:rPr>
                <w:rFonts w:ascii="Cambria Math" w:eastAsiaTheme="minorHAnsi" w:hAnsi="Times New Roman" w:cs="Times New Roman"/>
                <w:lang w:val="en-US" w:eastAsia="en-US"/>
              </w:rPr>
            </m:ctrlPr>
          </m:dPr>
          <m:e>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g</m:t>
                </m:r>
              </m:e>
              <m:sub>
                <m:r>
                  <m:rPr>
                    <m:sty m:val="p"/>
                  </m:rPr>
                  <w:rPr>
                    <w:rFonts w:ascii="Cambria Math" w:eastAsiaTheme="minorHAnsi" w:hAnsi="Cambria Math" w:cs="Times New Roman"/>
                    <w:lang w:val="en-US" w:eastAsia="en-US"/>
                  </w:rPr>
                  <m:t>ji</m:t>
                </m:r>
              </m:sub>
            </m:sSub>
            <m:r>
              <m:rPr>
                <m:sty m:val="p"/>
              </m:rPr>
              <w:rPr>
                <w:rFonts w:ascii="Cambria Math" w:eastAsiaTheme="minorHAnsi" w:hAnsi="Cambria Math" w:cs="Times New Roman"/>
                <w:lang w:val="en-US" w:eastAsia="en-US"/>
              </w:rPr>
              <m:t>p</m:t>
            </m:r>
            <m:r>
              <m:rPr>
                <m:sty m:val="p"/>
              </m:rPr>
              <w:rPr>
                <w:rFonts w:ascii="Cambria Math" w:eastAsiaTheme="minorHAnsi" w:hAnsi="Times New Roman" w:cs="Times New Roman"/>
                <w:lang w:val="es-MX" w:eastAsia="en-US"/>
              </w:rPr>
              <m:t>+100</m:t>
            </m:r>
            <m:r>
              <m:rPr>
                <m:sty m:val="p"/>
              </m:rPr>
              <w:rPr>
                <w:rFonts w:ascii="Cambria Math" w:eastAsiaTheme="minorHAnsi" w:hAnsi="Cambria Math" w:cs="Times New Roman"/>
                <w:lang w:val="es-MX" w:eastAsia="en-US"/>
              </w:rPr>
              <m:t>*</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max</m:t>
                </m:r>
              </m:e>
              <m:sub>
                <m:r>
                  <m:rPr>
                    <m:sty m:val="p"/>
                  </m:rPr>
                  <w:rPr>
                    <w:rFonts w:ascii="Cambria Math" w:eastAsiaTheme="minorHAnsi" w:hAnsi="Cambria Math" w:cs="Times New Roman"/>
                    <w:lang w:val="en-US" w:eastAsia="en-US"/>
                  </w:rPr>
                  <m:t>k</m:t>
                </m:r>
                <m:r>
                  <m:rPr>
                    <m:sty m:val="p"/>
                  </m:rPr>
                  <w:rPr>
                    <w:rFonts w:ascii="Cambria Math" w:eastAsiaTheme="minorHAnsi" w:hAnsi="Times New Roman" w:cs="Times New Roman"/>
                    <w:lang w:val="es-MX" w:eastAsia="en-US"/>
                  </w:rPr>
                  <m:t>=1</m:t>
                </m:r>
                <m:r>
                  <m:rPr>
                    <m:sty m:val="p"/>
                  </m:rPr>
                  <w:rPr>
                    <w:rFonts w:ascii="Cambria Math" w:eastAsiaTheme="minorHAnsi" w:hAnsi="Times New Roman" w:cs="Times New Roman"/>
                    <w:lang w:val="es-MX" w:eastAsia="en-US"/>
                  </w:rPr>
                  <m:t>…</m:t>
                </m:r>
                <m:r>
                  <m:rPr>
                    <m:sty m:val="p"/>
                  </m:rPr>
                  <w:rPr>
                    <w:rFonts w:ascii="Cambria Math" w:eastAsiaTheme="minorHAnsi" w:hAnsi="Cambria Math" w:cs="Times New Roman"/>
                    <w:lang w:val="en-US" w:eastAsia="en-US"/>
                  </w:rPr>
                  <m:t>n</m:t>
                </m:r>
              </m:sub>
            </m:sSub>
            <m:d>
              <m:dPr>
                <m:begChr m:val="["/>
                <m:endChr m:val="]"/>
                <m:ctrlPr>
                  <w:rPr>
                    <w:rFonts w:ascii="Cambria Math" w:eastAsiaTheme="minorHAnsi" w:hAnsi="Times New Roman" w:cs="Times New Roman"/>
                    <w:lang w:val="en-US" w:eastAsia="en-US"/>
                  </w:rPr>
                </m:ctrlPr>
              </m:dPr>
              <m:e>
                <m:f>
                  <m:fPr>
                    <m:ctrlPr>
                      <w:rPr>
                        <w:rFonts w:ascii="Cambria Math" w:eastAsiaTheme="minorHAnsi" w:hAnsi="Times New Roman" w:cs="Times New Roman"/>
                        <w:lang w:val="en-US" w:eastAsia="en-US"/>
                      </w:rPr>
                    </m:ctrlPr>
                  </m:fPr>
                  <m:num>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g</m:t>
                        </m:r>
                      </m:e>
                      <m:sub>
                        <m:r>
                          <m:rPr>
                            <m:sty m:val="p"/>
                          </m:rPr>
                          <w:rPr>
                            <w:rFonts w:ascii="Cambria Math" w:eastAsiaTheme="minorHAnsi" w:hAnsi="Cambria Math" w:cs="Times New Roman"/>
                            <w:lang w:val="en-US" w:eastAsia="en-US"/>
                          </w:rPr>
                          <m:t>ki</m:t>
                        </m:r>
                      </m:sub>
                    </m:sSub>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w</m:t>
                        </m:r>
                      </m:e>
                      <m:sub>
                        <m:r>
                          <m:rPr>
                            <m:sty m:val="p"/>
                          </m:rPr>
                          <w:rPr>
                            <w:rFonts w:ascii="Cambria Math" w:eastAsiaTheme="minorHAnsi" w:hAnsi="Cambria Math" w:cs="Times New Roman"/>
                            <w:lang w:val="en-US" w:eastAsia="en-US"/>
                          </w:rPr>
                          <m:t>j</m:t>
                        </m:r>
                      </m:sub>
                    </m:sSub>
                  </m:num>
                  <m:den>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w</m:t>
                        </m:r>
                      </m:e>
                      <m:sub>
                        <m:r>
                          <m:rPr>
                            <m:sty m:val="p"/>
                          </m:rPr>
                          <w:rPr>
                            <w:rFonts w:ascii="Cambria Math" w:eastAsiaTheme="minorHAnsi" w:hAnsi="Cambria Math" w:cs="Times New Roman"/>
                            <w:lang w:val="en-US" w:eastAsia="en-US"/>
                          </w:rPr>
                          <m:t>k</m:t>
                        </m:r>
                      </m:sub>
                    </m:sSub>
                  </m:den>
                </m:f>
              </m:e>
            </m:d>
          </m:e>
        </m:d>
        <m:r>
          <m:rPr>
            <m:sty m:val="p"/>
          </m:rPr>
          <w:rPr>
            <w:rFonts w:ascii="Cambria Math" w:eastAsiaTheme="minorHAnsi" w:hAnsi="Times New Roman" w:cs="Times New Roman"/>
            <w:lang w:val="es-MX" w:eastAsia="en-US"/>
          </w:rPr>
          <m:t xml:space="preserve">= </m:t>
        </m:r>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b</m:t>
            </m:r>
          </m:e>
          <m:sub>
            <m:r>
              <m:rPr>
                <m:sty m:val="p"/>
              </m:rPr>
              <w:rPr>
                <w:rFonts w:ascii="Cambria Math" w:eastAsiaTheme="minorHAnsi" w:hAnsi="Cambria Math" w:cs="Times New Roman"/>
                <w:lang w:val="en-US" w:eastAsia="en-US"/>
              </w:rPr>
              <m:t>ij</m:t>
            </m:r>
          </m:sub>
        </m:sSub>
        <m:r>
          <m:rPr>
            <m:sty m:val="p"/>
          </m:rPr>
          <w:rPr>
            <w:rFonts w:ascii="Cambria Math" w:eastAsiaTheme="minorHAnsi" w:hAnsi="Times New Roman" w:cs="Times New Roman"/>
            <w:lang w:val="es-MX" w:eastAsia="en-US"/>
          </w:rPr>
          <m:t xml:space="preserve"> </m:t>
        </m:r>
        <m:d>
          <m:dPr>
            <m:ctrlPr>
              <w:rPr>
                <w:rFonts w:ascii="Cambria Math" w:eastAsiaTheme="minorHAnsi" w:hAnsi="Times New Roman" w:cs="Times New Roman"/>
                <w:lang w:val="en-US" w:eastAsia="en-US"/>
              </w:rPr>
            </m:ctrlPr>
          </m:dPr>
          <m:e>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g</m:t>
                </m:r>
              </m:e>
              <m:sub>
                <m:r>
                  <m:rPr>
                    <m:sty m:val="p"/>
                  </m:rPr>
                  <w:rPr>
                    <w:rFonts w:ascii="Cambria Math" w:eastAsiaTheme="minorHAnsi" w:hAnsi="Cambria Math" w:cs="Times New Roman"/>
                    <w:lang w:val="en-US" w:eastAsia="en-US"/>
                  </w:rPr>
                  <m:t>ij</m:t>
                </m:r>
              </m:sub>
            </m:sSub>
            <m:r>
              <m:rPr>
                <m:sty m:val="p"/>
              </m:rPr>
              <w:rPr>
                <w:rFonts w:ascii="Cambria Math" w:eastAsiaTheme="minorHAnsi" w:hAnsi="Cambria Math" w:cs="Times New Roman"/>
                <w:lang w:val="en-US" w:eastAsia="en-US"/>
              </w:rPr>
              <m:t>p</m:t>
            </m:r>
            <m:r>
              <m:rPr>
                <m:sty m:val="p"/>
              </m:rPr>
              <w:rPr>
                <w:rFonts w:ascii="Cambria Math" w:eastAsiaTheme="minorHAnsi" w:hAnsi="Times New Roman" w:cs="Times New Roman"/>
                <w:lang w:val="es-MX" w:eastAsia="en-US"/>
              </w:rPr>
              <m:t xml:space="preserve">+100 </m:t>
            </m:r>
            <m:f>
              <m:fPr>
                <m:ctrlPr>
                  <w:rPr>
                    <w:rFonts w:ascii="Cambria Math" w:eastAsiaTheme="minorHAnsi" w:hAnsi="Times New Roman" w:cs="Times New Roman"/>
                    <w:lang w:val="en-US" w:eastAsia="en-US"/>
                  </w:rPr>
                </m:ctrlPr>
              </m:fPr>
              <m:num>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g</m:t>
                    </m:r>
                  </m:e>
                  <m:sub>
                    <m:r>
                      <m:rPr>
                        <m:sty m:val="p"/>
                      </m:rPr>
                      <w:rPr>
                        <w:rFonts w:ascii="Cambria Math" w:eastAsiaTheme="minorHAnsi" w:hAnsi="Cambria Math" w:cs="Times New Roman"/>
                        <w:lang w:val="en-US" w:eastAsia="en-US"/>
                      </w:rPr>
                      <m:t>ii</m:t>
                    </m:r>
                  </m:sub>
                </m:sSub>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w</m:t>
                    </m:r>
                  </m:e>
                  <m:sub>
                    <m:r>
                      <m:rPr>
                        <m:sty m:val="p"/>
                      </m:rPr>
                      <w:rPr>
                        <w:rFonts w:ascii="Cambria Math" w:eastAsiaTheme="minorHAnsi" w:hAnsi="Cambria Math" w:cs="Times New Roman"/>
                        <w:lang w:val="en-US" w:eastAsia="en-US"/>
                      </w:rPr>
                      <m:t>j</m:t>
                    </m:r>
                  </m:sub>
                </m:sSub>
              </m:num>
              <m:den>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w</m:t>
                    </m:r>
                  </m:e>
                  <m:sub>
                    <m:r>
                      <m:rPr>
                        <m:sty m:val="p"/>
                      </m:rPr>
                      <w:rPr>
                        <w:rFonts w:ascii="Cambria Math" w:eastAsiaTheme="minorHAnsi" w:hAnsi="Cambria Math" w:cs="Times New Roman"/>
                        <w:lang w:val="en-US" w:eastAsia="en-US"/>
                      </w:rPr>
                      <m:t>i</m:t>
                    </m:r>
                  </m:sub>
                </m:sSub>
              </m:den>
            </m:f>
          </m:e>
        </m:d>
      </m:oMath>
      <w:r w:rsidR="00221C23" w:rsidRPr="008B0710">
        <w:rPr>
          <w:rFonts w:ascii="Times New Roman" w:eastAsiaTheme="minorHAnsi" w:hAnsi="Times New Roman" w:cs="Times New Roman"/>
          <w:lang w:val="es-MX" w:eastAsia="en-US"/>
        </w:rPr>
        <w:tab/>
        <w:t xml:space="preserve"> (1)</w:t>
      </w:r>
    </w:p>
    <w:p w:rsidR="00221C23" w:rsidRPr="008B0710"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8B0710">
        <w:rPr>
          <w:rFonts w:ascii="Times New Roman" w:eastAsiaTheme="minorHAnsi" w:hAnsi="Times New Roman" w:cs="Times New Roman"/>
          <w:lang w:val="es-MX" w:eastAsia="en-US"/>
        </w:rPr>
        <w:t xml:space="preserve">donde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W</m:t>
            </m:r>
          </m:e>
          <m:sub>
            <m:r>
              <m:rPr>
                <m:sty m:val="p"/>
              </m:rPr>
              <w:rPr>
                <w:rFonts w:ascii="Cambria Math" w:eastAsiaTheme="minorHAnsi" w:hAnsi="Cambria Math" w:cs="Times New Roman"/>
                <w:lang w:val="en-US" w:eastAsia="en-US"/>
              </w:rPr>
              <m:t>ij</m:t>
            </m:r>
          </m:sub>
        </m:sSub>
      </m:oMath>
      <w:r w:rsidRPr="008B0710">
        <w:rPr>
          <w:rFonts w:ascii="Times New Roman" w:eastAsiaTheme="minorHAnsi" w:hAnsi="Times New Roman" w:cs="Times New Roman"/>
          <w:lang w:val="es-MX" w:eastAsia="en-US"/>
        </w:rPr>
        <w:t xml:space="preserve">  es el grado de importancia del coeficiente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b</m:t>
            </m:r>
          </m:e>
          <m:sub>
            <m:r>
              <m:rPr>
                <m:sty m:val="p"/>
              </m:rPr>
              <w:rPr>
                <w:rFonts w:ascii="Cambria Math" w:eastAsiaTheme="minorHAnsi" w:hAnsi="Cambria Math" w:cs="Times New Roman"/>
                <w:lang w:val="en-US" w:eastAsia="en-US"/>
              </w:rPr>
              <m:t>ij</m:t>
            </m:r>
          </m:sub>
        </m:sSub>
      </m:oMath>
      <w:r w:rsidRPr="008B0710">
        <w:rPr>
          <w:rFonts w:ascii="Times New Roman" w:eastAsiaTheme="minorHAnsi" w:hAnsi="Times New Roman" w:cs="Times New Roman"/>
          <w:lang w:val="es-MX" w:eastAsia="en-US"/>
        </w:rPr>
        <w:t xml:space="preserve"> bajo inspección,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b</m:t>
            </m:r>
          </m:e>
          <m:sub>
            <m:r>
              <m:rPr>
                <m:sty m:val="p"/>
              </m:rPr>
              <w:rPr>
                <w:rFonts w:ascii="Cambria Math" w:eastAsiaTheme="minorHAnsi" w:hAnsi="Cambria Math" w:cs="Times New Roman"/>
                <w:lang w:val="en-US" w:eastAsia="en-US"/>
              </w:rPr>
              <m:t>ij</m:t>
            </m:r>
          </m:sub>
        </m:sSub>
      </m:oMath>
      <w:r w:rsidRPr="008B0710">
        <w:rPr>
          <w:rFonts w:ascii="Times New Roman" w:eastAsiaTheme="minorHAnsi" w:hAnsi="Times New Roman" w:cs="Times New Roman"/>
          <w:lang w:val="es-MX" w:eastAsia="en-US"/>
        </w:rPr>
        <w:t xml:space="preserve">  es el coeficiente definido como </w:t>
      </w:r>
      <m:oMath>
        <m:f>
          <m:fPr>
            <m:ctrlPr>
              <w:rPr>
                <w:rFonts w:ascii="Cambria Math" w:eastAsiaTheme="minorHAnsi" w:hAnsi="Times New Roman" w:cs="Times New Roman"/>
                <w:lang w:val="en-US" w:eastAsia="en-US"/>
              </w:rPr>
            </m:ctrlPr>
          </m:fPr>
          <m:num>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ij</m:t>
                </m:r>
              </m:sub>
            </m:sSub>
          </m:num>
          <m:den>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m:t>
                </m:r>
              </m:sub>
            </m:sSub>
          </m:den>
        </m:f>
      </m:oMath>
      <w:r w:rsidRPr="008B0710">
        <w:rPr>
          <w:rFonts w:ascii="Times New Roman" w:eastAsiaTheme="minorHAnsi" w:hAnsi="Times New Roman" w:cs="Times New Roman"/>
          <w:lang w:val="es-MX" w:eastAsia="en-US"/>
        </w:rPr>
        <w:t xml:space="preserve"> que representa el valor de lo vendido de la rama i a la rama j por unidad producida en i,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g</m:t>
            </m:r>
          </m:e>
          <m:sub>
            <m:r>
              <m:rPr>
                <m:sty m:val="p"/>
              </m:rPr>
              <w:rPr>
                <w:rFonts w:ascii="Cambria Math" w:eastAsiaTheme="minorHAnsi" w:hAnsi="Cambria Math" w:cs="Times New Roman"/>
                <w:lang w:val="en-US" w:eastAsia="en-US"/>
              </w:rPr>
              <m:t>ji</m:t>
            </m:r>
          </m:sub>
        </m:sSub>
      </m:oMath>
      <w:r w:rsidRPr="008B0710">
        <w:rPr>
          <w:rFonts w:ascii="Times New Roman" w:eastAsiaTheme="minorHAnsi" w:hAnsi="Times New Roman" w:cs="Times New Roman"/>
          <w:lang w:val="es-MX" w:eastAsia="en-US"/>
        </w:rPr>
        <w:t xml:space="preserve"> es el elemento de la matriz inversa (I-B)-1 en la coordenada j e i,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w</m:t>
            </m:r>
          </m:e>
          <m:sub>
            <m:r>
              <m:rPr>
                <m:sty m:val="p"/>
              </m:rPr>
              <w:rPr>
                <w:rFonts w:ascii="Cambria Math" w:eastAsiaTheme="minorHAnsi" w:hAnsi="Cambria Math" w:cs="Times New Roman"/>
                <w:lang w:val="en-US" w:eastAsia="en-US"/>
              </w:rPr>
              <m:t>i</m:t>
            </m:r>
          </m:sub>
        </m:sSub>
        <m:r>
          <m:rPr>
            <m:sty m:val="p"/>
          </m:rPr>
          <w:rPr>
            <w:rFonts w:ascii="Cambria Math" w:eastAsiaTheme="minorHAnsi" w:hAnsi="Times New Roman" w:cs="Times New Roman"/>
            <w:lang w:val="es-MX" w:eastAsia="en-US"/>
          </w:rPr>
          <m:t xml:space="preserve"> </m:t>
        </m:r>
      </m:oMath>
      <w:r w:rsidRPr="008B0710">
        <w:rPr>
          <w:rFonts w:ascii="Times New Roman" w:eastAsiaTheme="minorHAnsi" w:hAnsi="Times New Roman" w:cs="Times New Roman"/>
          <w:lang w:val="es-MX" w:eastAsia="en-US"/>
        </w:rPr>
        <w:t xml:space="preserve">es la producción efectiva del sector i, p  es el porcentaje máximo de variación absoluta que provocará la modificación de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b</m:t>
            </m:r>
          </m:e>
          <m:sub>
            <m:r>
              <m:rPr>
                <m:sty m:val="p"/>
              </m:rPr>
              <w:rPr>
                <w:rFonts w:ascii="Cambria Math" w:eastAsiaTheme="minorHAnsi" w:hAnsi="Cambria Math" w:cs="Times New Roman"/>
                <w:lang w:val="en-US" w:eastAsia="en-US"/>
              </w:rPr>
              <m:t>ij</m:t>
            </m:r>
          </m:sub>
        </m:sSub>
      </m:oMath>
      <w:r w:rsidRPr="008B0710">
        <w:rPr>
          <w:rFonts w:ascii="Times New Roman" w:eastAsiaTheme="minorHAnsi" w:hAnsi="Times New Roman" w:cs="Times New Roman"/>
          <w:lang w:val="es-MX" w:eastAsia="en-US"/>
        </w:rPr>
        <w:t xml:space="preserve">   sobre la producción intermedia de cualquier sector xi (limite tolerable de error),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max</m:t>
            </m:r>
          </m:e>
          <m:sub>
            <m:r>
              <m:rPr>
                <m:sty m:val="p"/>
              </m:rPr>
              <w:rPr>
                <w:rFonts w:ascii="Cambria Math" w:eastAsiaTheme="minorHAnsi" w:hAnsi="Cambria Math" w:cs="Times New Roman"/>
                <w:lang w:val="en-US" w:eastAsia="en-US"/>
              </w:rPr>
              <m:t>k</m:t>
            </m:r>
            <m:r>
              <m:rPr>
                <m:sty m:val="p"/>
              </m:rPr>
              <w:rPr>
                <w:rFonts w:ascii="Cambria Math" w:eastAsiaTheme="minorHAnsi" w:hAnsi="Times New Roman" w:cs="Times New Roman"/>
                <w:lang w:val="es-MX" w:eastAsia="en-US"/>
              </w:rPr>
              <m:t>=1</m:t>
            </m:r>
            <m:r>
              <m:rPr>
                <m:sty m:val="p"/>
              </m:rPr>
              <w:rPr>
                <w:rFonts w:ascii="Cambria Math" w:eastAsiaTheme="minorHAnsi" w:hAnsi="Times New Roman" w:cs="Times New Roman"/>
                <w:lang w:val="es-MX" w:eastAsia="en-US"/>
              </w:rPr>
              <m:t>…</m:t>
            </m:r>
            <m:r>
              <m:rPr>
                <m:sty m:val="p"/>
              </m:rPr>
              <w:rPr>
                <w:rFonts w:ascii="Cambria Math" w:eastAsiaTheme="minorHAnsi" w:hAnsi="Cambria Math" w:cs="Times New Roman"/>
                <w:lang w:val="en-US" w:eastAsia="en-US"/>
              </w:rPr>
              <m:t>n</m:t>
            </m:r>
          </m:sub>
        </m:sSub>
      </m:oMath>
      <w:r w:rsidRPr="008B0710">
        <w:rPr>
          <w:rFonts w:ascii="Times New Roman" w:eastAsiaTheme="minorHAnsi" w:hAnsi="Times New Roman" w:cs="Times New Roman"/>
          <w:lang w:val="es-MX" w:eastAsia="en-US"/>
        </w:rPr>
        <w:t xml:space="preserve"> indica que el mayor elemento de cualquier matriz, si se inspecciona por filas, se encuentra en su diagonal 1.  </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La función que hemos tratado hasta ahora se conoce como Función de Importancia de los coeficientes. Sin embargo, existe otra función conocida como Función de Sensibilidad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r</m:t>
            </m:r>
          </m:e>
          <m:sub>
            <m:r>
              <m:rPr>
                <m:sty m:val="p"/>
              </m:rPr>
              <w:rPr>
                <w:rFonts w:ascii="Cambria Math" w:eastAsiaTheme="minorHAnsi" w:hAnsi="Cambria Math" w:cs="Times New Roman"/>
                <w:lang w:val="en-US" w:eastAsia="en-US"/>
              </w:rPr>
              <m:t>ij</m:t>
            </m:r>
          </m:sub>
        </m:sSub>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p</m:t>
        </m:r>
        <m:r>
          <m:rPr>
            <m:sty m:val="p"/>
          </m:rPr>
          <w:rPr>
            <w:rFonts w:ascii="Cambria Math" w:eastAsiaTheme="minorHAnsi" w:hAnsi="Times New Roman" w:cs="Times New Roman"/>
            <w:lang w:val="en-US" w:eastAsia="en-US"/>
          </w:rPr>
          <m:t>)</m:t>
        </m:r>
      </m:oMath>
      <w:r w:rsidRPr="0098150F">
        <w:rPr>
          <w:rFonts w:ascii="Times New Roman" w:eastAsiaTheme="minorHAnsi" w:hAnsi="Times New Roman" w:cs="Times New Roman"/>
          <w:lang w:val="en-US" w:eastAsia="en-US"/>
        </w:rPr>
        <w:t xml:space="preserve">, que expresa los márgenes admisibles de variabilidad y se obtienen como el valor inverso del grado de importancia correspondiente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W</m:t>
            </m:r>
          </m:e>
          <m:sub>
            <m:r>
              <m:rPr>
                <m:sty m:val="p"/>
              </m:rPr>
              <w:rPr>
                <w:rFonts w:ascii="Cambria Math" w:eastAsiaTheme="minorHAnsi" w:hAnsi="Cambria Math" w:cs="Times New Roman"/>
                <w:lang w:val="en-US" w:eastAsia="en-US"/>
              </w:rPr>
              <m:t>ij</m:t>
            </m:r>
          </m:sub>
        </m:sSub>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p</m:t>
            </m:r>
          </m:e>
        </m:d>
      </m:oMath>
      <w:r w:rsidRPr="0098150F">
        <w:rPr>
          <w:rFonts w:ascii="Times New Roman" w:eastAsiaTheme="minorHAnsi" w:hAnsi="Times New Roman" w:cs="Times New Roman"/>
          <w:lang w:val="en-US" w:eastAsia="en-US"/>
        </w:rPr>
        <w:t xml:space="preserve"> multiplicado por 100p.  </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p>
    <w:p w:rsidR="00221C23" w:rsidRPr="008B0710" w:rsidRDefault="00F120F4" w:rsidP="008B0710">
      <w:pPr>
        <w:widowControl w:val="0"/>
        <w:autoSpaceDE w:val="0"/>
        <w:autoSpaceDN w:val="0"/>
        <w:adjustRightInd w:val="0"/>
        <w:spacing w:after="240"/>
        <w:jc w:val="center"/>
        <w:rPr>
          <w:rFonts w:ascii="Times New Roman" w:eastAsiaTheme="minorHAnsi" w:hAnsi="Times New Roman" w:cs="Times New Roman"/>
          <w:lang w:val="es-MX" w:eastAsia="en-US"/>
        </w:rPr>
      </w:pP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r</m:t>
            </m:r>
          </m:e>
          <m:sub>
            <m:r>
              <m:rPr>
                <m:sty m:val="p"/>
              </m:rPr>
              <w:rPr>
                <w:rFonts w:ascii="Cambria Math" w:eastAsiaTheme="minorHAnsi" w:hAnsi="Cambria Math" w:cs="Times New Roman"/>
                <w:lang w:val="en-US" w:eastAsia="en-US"/>
              </w:rPr>
              <m:t>ij</m:t>
            </m:r>
          </m:sub>
        </m:sSub>
        <m:r>
          <m:rPr>
            <m:sty m:val="p"/>
          </m:rPr>
          <w:rPr>
            <w:rFonts w:ascii="Cambria Math" w:eastAsiaTheme="minorHAnsi" w:hAnsi="Times New Roman" w:cs="Times New Roman"/>
            <w:lang w:val="es-MX" w:eastAsia="en-US"/>
          </w:rPr>
          <m:t>(</m:t>
        </m:r>
        <m:r>
          <m:rPr>
            <m:sty m:val="p"/>
          </m:rPr>
          <w:rPr>
            <w:rFonts w:ascii="Cambria Math" w:eastAsiaTheme="minorHAnsi" w:hAnsi="Cambria Math" w:cs="Times New Roman"/>
            <w:lang w:val="en-US" w:eastAsia="en-US"/>
          </w:rPr>
          <m:t>p</m:t>
        </m:r>
        <m:r>
          <m:rPr>
            <m:sty m:val="p"/>
          </m:rPr>
          <w:rPr>
            <w:rFonts w:ascii="Cambria Math" w:eastAsiaTheme="minorHAnsi" w:hAnsi="Times New Roman" w:cs="Times New Roman"/>
            <w:lang w:val="es-MX" w:eastAsia="en-US"/>
          </w:rPr>
          <m:t xml:space="preserve">)= </m:t>
        </m:r>
        <m:f>
          <m:fPr>
            <m:ctrlPr>
              <w:rPr>
                <w:rFonts w:ascii="Cambria Math" w:eastAsiaTheme="minorHAnsi" w:hAnsi="Times New Roman" w:cs="Times New Roman"/>
                <w:lang w:val="en-US" w:eastAsia="en-US"/>
              </w:rPr>
            </m:ctrlPr>
          </m:fPr>
          <m:num>
            <m:r>
              <m:rPr>
                <m:sty m:val="p"/>
              </m:rPr>
              <w:rPr>
                <w:rFonts w:ascii="Cambria Math" w:eastAsiaTheme="minorHAnsi" w:hAnsi="Cambria Math" w:cs="Times New Roman"/>
                <w:lang w:val="en-US" w:eastAsia="en-US"/>
              </w:rPr>
              <m:t>p</m:t>
            </m:r>
          </m:num>
          <m:den>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W</m:t>
                </m:r>
              </m:e>
              <m:sub>
                <m:r>
                  <m:rPr>
                    <m:sty m:val="p"/>
                  </m:rPr>
                  <w:rPr>
                    <w:rFonts w:ascii="Cambria Math" w:eastAsiaTheme="minorHAnsi" w:hAnsi="Cambria Math" w:cs="Times New Roman"/>
                    <w:lang w:val="en-US" w:eastAsia="en-US"/>
                  </w:rPr>
                  <m:t>ij</m:t>
                </m:r>
              </m:sub>
            </m:sSub>
            <m:r>
              <m:rPr>
                <m:sty m:val="p"/>
              </m:rPr>
              <w:rPr>
                <w:rFonts w:ascii="Cambria Math" w:eastAsiaTheme="minorHAnsi" w:hAnsi="Times New Roman" w:cs="Times New Roman"/>
                <w:lang w:val="es-MX" w:eastAsia="en-US"/>
              </w:rPr>
              <m:t>(</m:t>
            </m:r>
            <m:r>
              <m:rPr>
                <m:sty m:val="p"/>
              </m:rPr>
              <w:rPr>
                <w:rFonts w:ascii="Cambria Math" w:eastAsiaTheme="minorHAnsi" w:hAnsi="Cambria Math" w:cs="Times New Roman"/>
                <w:lang w:val="en-US" w:eastAsia="en-US"/>
              </w:rPr>
              <m:t>p</m:t>
            </m:r>
            <m:r>
              <m:rPr>
                <m:sty m:val="p"/>
              </m:rPr>
              <w:rPr>
                <w:rFonts w:ascii="Cambria Math" w:eastAsiaTheme="minorHAnsi" w:hAnsi="Times New Roman" w:cs="Times New Roman"/>
                <w:lang w:val="es-MX" w:eastAsia="en-US"/>
              </w:rPr>
              <m:t xml:space="preserve">)  </m:t>
            </m:r>
          </m:den>
        </m:f>
      </m:oMath>
      <w:r w:rsidR="00221C23" w:rsidRPr="008B0710">
        <w:rPr>
          <w:rFonts w:ascii="Times New Roman" w:eastAsiaTheme="minorHAnsi" w:hAnsi="Times New Roman" w:cs="Times New Roman"/>
          <w:lang w:val="es-MX" w:eastAsia="en-US"/>
        </w:rPr>
        <w:t>100</w:t>
      </w:r>
    </w:p>
    <w:p w:rsidR="00221C23" w:rsidRPr="0098150F" w:rsidRDefault="008B0710"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8B0710">
        <w:rPr>
          <w:rFonts w:ascii="Times New Roman" w:hAnsi="Times New Roman" w:cs="Times New Roman"/>
          <w:lang w:val="es-MX" w:eastAsia="en-US"/>
        </w:rPr>
        <w:t xml:space="preserve">where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r</m:t>
            </m:r>
          </m:e>
          <m:sub>
            <m:r>
              <m:rPr>
                <m:sty m:val="p"/>
              </m:rPr>
              <w:rPr>
                <w:rFonts w:ascii="Cambria Math" w:eastAsiaTheme="minorHAnsi" w:hAnsi="Cambria Math" w:cs="Times New Roman"/>
                <w:lang w:val="en-US" w:eastAsia="en-US"/>
              </w:rPr>
              <m:t>ij</m:t>
            </m:r>
          </m:sub>
        </m:sSub>
      </m:oMath>
      <w:r w:rsidR="00221C23" w:rsidRPr="008B0710">
        <w:rPr>
          <w:rFonts w:ascii="Times New Roman" w:eastAsiaTheme="minorHAnsi" w:hAnsi="Times New Roman" w:cs="Times New Roman"/>
          <w:lang w:val="es-MX" w:eastAsia="en-US"/>
        </w:rPr>
        <w:t xml:space="preserve"> es el valor máximo o el límite de variación del coeficiente técnico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b</m:t>
            </m:r>
          </m:e>
          <m:sub>
            <m:r>
              <m:rPr>
                <m:sty m:val="p"/>
              </m:rPr>
              <w:rPr>
                <w:rFonts w:ascii="Cambria Math" w:eastAsiaTheme="minorHAnsi" w:hAnsi="Cambria Math" w:cs="Times New Roman"/>
                <w:lang w:val="en-US" w:eastAsia="en-US"/>
              </w:rPr>
              <m:t>ij</m:t>
            </m:r>
          </m:sub>
        </m:sSub>
      </m:oMath>
      <w:r w:rsidR="00221C23" w:rsidRPr="008B0710">
        <w:rPr>
          <w:rFonts w:ascii="Times New Roman" w:eastAsiaTheme="minorHAnsi" w:hAnsi="Times New Roman" w:cs="Times New Roman"/>
          <w:lang w:val="es-MX" w:eastAsia="en-US"/>
        </w:rPr>
        <w:t xml:space="preserve">, que  provoca cambios superiores a p  en la producción de i.  </w:t>
      </w:r>
      <w:r w:rsidR="00221C23" w:rsidRPr="0098150F">
        <w:rPr>
          <w:rFonts w:ascii="Times New Roman" w:eastAsiaTheme="minorHAnsi" w:hAnsi="Times New Roman" w:cs="Times New Roman"/>
          <w:lang w:val="en-US" w:eastAsia="en-US"/>
        </w:rPr>
        <w:t xml:space="preserve">Para la elaboración de nuestro estudio hemos supuesto un valor del umbral de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r</m:t>
            </m:r>
          </m:e>
          <m:sub>
            <m:r>
              <m:rPr>
                <m:sty m:val="p"/>
              </m:rPr>
              <w:rPr>
                <w:rFonts w:ascii="Cambria Math" w:eastAsiaTheme="minorHAnsi" w:hAnsi="Cambria Math" w:cs="Times New Roman"/>
                <w:lang w:val="en-US" w:eastAsia="en-US"/>
              </w:rPr>
              <m:t>ij</m:t>
            </m:r>
          </m:sub>
        </m:sSub>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p</m:t>
            </m:r>
          </m:e>
        </m:d>
      </m:oMath>
      <w:r w:rsidR="00221C23" w:rsidRPr="0098150F">
        <w:rPr>
          <w:rFonts w:ascii="Times New Roman" w:eastAsiaTheme="minorHAnsi" w:hAnsi="Times New Roman" w:cs="Times New Roman"/>
          <w:lang w:val="en-US" w:eastAsia="en-US"/>
        </w:rPr>
        <w:t xml:space="preserve"> de 30% y un valor de p de 1%. La interpretación es la siguiente: para una variación de la producción sectorial efectiva y admisible de p de 1%, el coeficiente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b</m:t>
            </m:r>
          </m:e>
          <m:sub>
            <m:r>
              <m:rPr>
                <m:sty m:val="p"/>
              </m:rPr>
              <w:rPr>
                <w:rFonts w:ascii="Cambria Math" w:eastAsiaTheme="minorHAnsi" w:hAnsi="Cambria Math" w:cs="Times New Roman"/>
                <w:lang w:val="en-US" w:eastAsia="en-US"/>
              </w:rPr>
              <m:t>ij</m:t>
            </m:r>
          </m:sub>
        </m:sSub>
      </m:oMath>
      <w:r w:rsidR="00221C23" w:rsidRPr="0098150F">
        <w:rPr>
          <w:rFonts w:ascii="Times New Roman" w:eastAsiaTheme="minorHAnsi" w:hAnsi="Times New Roman" w:cs="Times New Roman"/>
          <w:lang w:val="en-US" w:eastAsia="en-US"/>
        </w:rPr>
        <w:t xml:space="preserve"> alcanza un valor de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r</m:t>
            </m:r>
          </m:e>
          <m:sub>
            <m:r>
              <m:rPr>
                <m:sty m:val="p"/>
              </m:rPr>
              <w:rPr>
                <w:rFonts w:ascii="Cambria Math" w:eastAsiaTheme="minorHAnsi" w:hAnsi="Cambria Math" w:cs="Times New Roman"/>
                <w:lang w:val="en-US" w:eastAsia="en-US"/>
              </w:rPr>
              <m:t>ij</m:t>
            </m:r>
          </m:sub>
        </m:sSub>
      </m:oMath>
      <w:r w:rsidR="00221C23" w:rsidRPr="0098150F">
        <w:rPr>
          <w:rFonts w:ascii="Times New Roman" w:eastAsiaTheme="minorHAnsi" w:hAnsi="Times New Roman" w:cs="Times New Roman"/>
          <w:lang w:val="en-US" w:eastAsia="en-US"/>
        </w:rPr>
        <w:t xml:space="preserve"> de 30%, es decir, este coeficiente no puede variar más de treinta puntos porcentuales, sin que la producción sectorial varíe más de un punto porcentual.</w:t>
      </w:r>
    </w:p>
    <w:p w:rsidR="00221C23" w:rsidRPr="008B0710"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Un coeficiente será más importante (más influyente sobre la economía) cuanto menor sea su variabilidad admisible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r</m:t>
            </m:r>
          </m:e>
          <m:sub>
            <m:r>
              <m:rPr>
                <m:sty m:val="p"/>
              </m:rPr>
              <w:rPr>
                <w:rFonts w:ascii="Cambria Math" w:eastAsiaTheme="minorHAnsi" w:hAnsi="Cambria Math" w:cs="Times New Roman"/>
                <w:lang w:val="en-US" w:eastAsia="en-US"/>
              </w:rPr>
              <m:t>ij</m:t>
            </m:r>
          </m:sub>
        </m:sSub>
      </m:oMath>
      <w:r w:rsidRPr="0098150F">
        <w:rPr>
          <w:rFonts w:ascii="Times New Roman" w:eastAsiaTheme="minorHAnsi" w:hAnsi="Times New Roman" w:cs="Times New Roman"/>
          <w:lang w:val="en-US" w:eastAsia="en-US"/>
        </w:rPr>
        <w:t xml:space="preserve">. </w:t>
      </w:r>
      <w:r w:rsidRPr="008B0710">
        <w:rPr>
          <w:rFonts w:ascii="Times New Roman" w:eastAsiaTheme="minorHAnsi" w:hAnsi="Times New Roman" w:cs="Times New Roman"/>
          <w:lang w:val="es-MX" w:eastAsia="en-US"/>
        </w:rPr>
        <w:t xml:space="preserve">Por el contrario, un coeficiente poco importante será aquel que genere un cambio en la producción de por lo menos 1% con una variabilidad admisible mayor a 30%.    </w:t>
      </w:r>
    </w:p>
    <w:p w:rsidR="00221C23" w:rsidRPr="008B0710"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En otros estudios (Aroche, 2002) se argumenta el uso de un umbral del 20%, pero la presente investigación aumentó un total de diez puntos base el umbral para garantizar una matriz de coeficientes importantes más conexa. </w:t>
      </w:r>
      <w:r w:rsidRPr="008B0710">
        <w:rPr>
          <w:rFonts w:ascii="Times New Roman" w:eastAsiaTheme="minorHAnsi" w:hAnsi="Times New Roman" w:cs="Times New Roman"/>
          <w:lang w:val="es-MX" w:eastAsia="en-US"/>
        </w:rPr>
        <w:t xml:space="preserve">Esta matriz se binarizará dándole el valor de 1 a las entradas donde los coeficientes son importantes, es decir, son menores o iguales a 30 y cero cuando el valor sea mayor. </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Recuede que las matrices </w:t>
      </w:r>
      <m:oMath>
        <m:r>
          <m:rPr>
            <m:sty m:val="p"/>
          </m:rPr>
          <w:rPr>
            <w:rFonts w:ascii="Cambria Math" w:eastAsiaTheme="minorHAnsi" w:hAnsi="Cambria Math" w:cs="Times New Roman"/>
            <w:lang w:val="en-US" w:eastAsia="en-US"/>
          </w:rPr>
          <m:t>W</m:t>
        </m:r>
        <m:r>
          <m:rPr>
            <m:sty m:val="p"/>
          </m:rPr>
          <w:rPr>
            <w:rFonts w:ascii="Cambria Math" w:eastAsiaTheme="minorHAnsi" w:hAnsi="Times New Roman" w:cs="Times New Roman"/>
            <w:lang w:val="en-US" w:eastAsia="en-US"/>
          </w:rPr>
          <m:t>=[</m:t>
        </m:r>
        <m:sSub>
          <m:sSubPr>
            <m:ctrlPr>
              <w:rPr>
                <w:rFonts w:ascii="Cambria Math" w:eastAsiaTheme="minorHAnsi" w:hAnsi="Times New Roman" w:cs="Times New Roman"/>
                <w:lang w:val="en-US" w:eastAsia="en-US"/>
              </w:rPr>
            </m:ctrlPr>
          </m:sSubPr>
          <m:e>
            <m:r>
              <m:rPr>
                <m:sty m:val="p"/>
              </m:rPr>
              <w:rPr>
                <w:rFonts w:ascii="Cambria Math" w:eastAsiaTheme="minorHAnsi" w:hAnsi="Times New Roman" w:cs="Times New Roman"/>
                <w:lang w:val="en-US" w:eastAsia="en-US"/>
              </w:rPr>
              <m:t>w</m:t>
            </m:r>
          </m:e>
          <m:sub>
            <m:r>
              <m:rPr>
                <m:sty m:val="p"/>
              </m:rPr>
              <w:rPr>
                <w:rFonts w:ascii="Cambria Math" w:eastAsiaTheme="minorHAnsi" w:hAnsi="Cambria Math" w:cs="Times New Roman"/>
                <w:lang w:val="en-US" w:eastAsia="en-US"/>
              </w:rPr>
              <m:t>i</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j</m:t>
            </m:r>
          </m:sub>
        </m:sSub>
        <m:r>
          <m:rPr>
            <m:sty m:val="p"/>
          </m:rPr>
          <w:rPr>
            <w:rFonts w:ascii="Cambria Math" w:eastAsiaTheme="minorHAnsi" w:hAnsi="Times New Roman" w:cs="Times New Roman"/>
            <w:lang w:val="en-US" w:eastAsia="en-US"/>
          </w:rPr>
          <m:t>]</m:t>
        </m:r>
      </m:oMath>
      <w:r w:rsidRPr="0098150F">
        <w:rPr>
          <w:rFonts w:ascii="Times New Roman" w:eastAsiaTheme="minorHAnsi" w:hAnsi="Times New Roman" w:cs="Times New Roman"/>
          <w:lang w:val="en-US" w:eastAsia="en-US"/>
        </w:rPr>
        <w:t xml:space="preserve"> binarizadas se pueden interpretar como redes complejas donde sus nodos son los distintos sectores y los enlaces se dan del sector i al sector j cuando la entrada </w:t>
      </w:r>
      <m:oMath>
        <m:sSub>
          <m:sSubPr>
            <m:ctrlPr>
              <w:rPr>
                <w:rFonts w:ascii="Cambria Math" w:eastAsiaTheme="minorHAnsi" w:hAnsi="Times New Roman" w:cs="Times New Roman"/>
                <w:lang w:val="en-US" w:eastAsia="en-US"/>
              </w:rPr>
            </m:ctrlPr>
          </m:sSubPr>
          <m:e>
            <m:r>
              <m:rPr>
                <m:sty m:val="p"/>
              </m:rPr>
              <w:rPr>
                <w:rFonts w:ascii="Cambria Math" w:eastAsiaTheme="minorHAnsi" w:hAnsi="Times New Roman" w:cs="Times New Roman"/>
                <w:lang w:val="en-US" w:eastAsia="en-US"/>
              </w:rPr>
              <m:t>w</m:t>
            </m:r>
          </m:e>
          <m:sub>
            <m:r>
              <m:rPr>
                <m:sty m:val="p"/>
              </m:rPr>
              <w:rPr>
                <w:rFonts w:ascii="Cambria Math" w:eastAsiaTheme="minorHAnsi" w:hAnsi="Cambria Math" w:cs="Times New Roman"/>
                <w:lang w:val="en-US" w:eastAsia="en-US"/>
              </w:rPr>
              <m:t>i</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j</m:t>
            </m:r>
          </m:sub>
        </m:sSub>
        <m:r>
          <m:rPr>
            <m:sty m:val="p"/>
          </m:rPr>
          <w:rPr>
            <w:rFonts w:ascii="Cambria Math" w:eastAsiaTheme="minorHAnsi" w:hAnsi="Times New Roman" w:cs="Times New Roman"/>
            <w:lang w:val="en-US" w:eastAsia="en-US"/>
          </w:rPr>
          <m:t xml:space="preserve"> </m:t>
        </m:r>
      </m:oMath>
      <w:r w:rsidRPr="0098150F">
        <w:rPr>
          <w:rFonts w:ascii="Times New Roman" w:eastAsiaTheme="minorHAnsi" w:hAnsi="Times New Roman" w:cs="Times New Roman"/>
          <w:lang w:val="en-US" w:eastAsia="en-US"/>
        </w:rPr>
        <w:t xml:space="preserve">de esta matriz es igual a uno.  El análisis que hacemos en este trabajo con la ayuda de la pretopología a partir de la binarización por coeficientes importantes, permite descubrir la estructuración de la economía en estudio a partir de cada </w:t>
      </w:r>
      <w:r w:rsidRPr="0098150F">
        <w:rPr>
          <w:rFonts w:ascii="Times New Roman" w:eastAsiaTheme="minorHAnsi" w:hAnsi="Times New Roman" w:cs="Times New Roman"/>
          <w:lang w:val="en-US" w:eastAsia="en-US"/>
        </w:rPr>
        <w:lastRenderedPageBreak/>
        <w:t xml:space="preserve">uno de sus sectores, esto al construir paso a paso su camino de influencias a las demás ramas de la economía. Además, hay evidencia empirica que señala que estas herramientas del análisis han proporcionado múltiples aplicaciones en el ámbito de las ciencias sociales (Solís  y García, 2005). </w:t>
      </w:r>
    </w:p>
    <w:p w:rsidR="00221C23"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Lo anterior es factible ya que las estructuras pretopológicas permiten estudiar las redes complejas a partir de las nociones  de cercanía entre sus nodos, generalizando los conceptos básicos de la topología, tales como adherencia, interior, clausura, entorno, continuidad, compacidad y conexidad. La pretopología por medio de la operación de pseudoclausura (adherencia) construye los conjuntos abiertos y cerrados en un espacio pretopológico. </w:t>
      </w:r>
    </w:p>
    <w:p w:rsidR="008B0710" w:rsidRDefault="008B0710" w:rsidP="008A67AF">
      <w:pPr>
        <w:widowControl w:val="0"/>
        <w:autoSpaceDE w:val="0"/>
        <w:autoSpaceDN w:val="0"/>
        <w:adjustRightInd w:val="0"/>
        <w:spacing w:after="240"/>
        <w:jc w:val="both"/>
        <w:rPr>
          <w:rFonts w:ascii="Times New Roman" w:eastAsiaTheme="minorHAnsi" w:hAnsi="Times New Roman" w:cs="Times New Roman"/>
          <w:lang w:val="en-US" w:eastAsia="en-US"/>
        </w:rPr>
      </w:pPr>
    </w:p>
    <w:p w:rsidR="008B0710" w:rsidRPr="008B0710" w:rsidRDefault="008B0710" w:rsidP="008B0710">
      <w:pPr>
        <w:widowControl w:val="0"/>
        <w:autoSpaceDE w:val="0"/>
        <w:autoSpaceDN w:val="0"/>
        <w:adjustRightInd w:val="0"/>
        <w:spacing w:after="240"/>
        <w:jc w:val="center"/>
        <w:rPr>
          <w:rFonts w:ascii="Times New Roman" w:eastAsiaTheme="minorHAnsi" w:hAnsi="Times New Roman" w:cs="Times New Roman"/>
          <w:i/>
          <w:lang w:val="en-US" w:eastAsia="en-US"/>
        </w:rPr>
      </w:pPr>
      <w:r w:rsidRPr="00C3505C">
        <w:rPr>
          <w:rFonts w:ascii="Times New Roman" w:eastAsiaTheme="minorHAnsi" w:hAnsi="Times New Roman" w:cs="Times New Roman"/>
          <w:lang w:val="en-US" w:eastAsia="en-US"/>
        </w:rPr>
        <w:t>2.</w:t>
      </w:r>
      <w:r>
        <w:rPr>
          <w:rFonts w:ascii="Times New Roman" w:eastAsiaTheme="minorHAnsi" w:hAnsi="Times New Roman" w:cs="Times New Roman"/>
          <w:lang w:val="en-US" w:eastAsia="en-US"/>
        </w:rPr>
        <w:t>2</w:t>
      </w:r>
      <w:r w:rsidRPr="0098150F">
        <w:rPr>
          <w:rFonts w:ascii="Times New Roman" w:eastAsiaTheme="minorHAnsi" w:hAnsi="Times New Roman" w:cs="Times New Roman"/>
          <w:i/>
          <w:lang w:val="en-US" w:eastAsia="en-US"/>
        </w:rPr>
        <w:t>.</w:t>
      </w:r>
      <w:r>
        <w:rPr>
          <w:rFonts w:ascii="Times New Roman" w:eastAsiaTheme="minorHAnsi" w:hAnsi="Times New Roman" w:cs="Times New Roman"/>
          <w:i/>
          <w:lang w:val="en-US" w:eastAsia="en-US"/>
        </w:rPr>
        <w:t>The Pretopology Model</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Dado un conjunto </w:t>
      </w:r>
      <m:oMath>
        <m:r>
          <m:rPr>
            <m:sty m:val="p"/>
          </m:rPr>
          <w:rPr>
            <w:rFonts w:ascii="Cambria Math" w:eastAsiaTheme="minorHAnsi" w:hAnsi="Cambria Math" w:cs="Times New Roman"/>
            <w:lang w:val="en-US" w:eastAsia="en-US"/>
          </w:rPr>
          <m:t>E</m:t>
        </m:r>
      </m:oMath>
      <w:r w:rsidRPr="0098150F">
        <w:rPr>
          <w:rFonts w:ascii="Times New Roman" w:eastAsiaTheme="minorHAnsi" w:hAnsi="Times New Roman" w:cs="Times New Roman"/>
          <w:lang w:val="en-US" w:eastAsia="en-US"/>
        </w:rPr>
        <w:t xml:space="preserve"> cualquiera, si </w:t>
      </w:r>
      <m:oMath>
        <m:r>
          <m:rPr>
            <m:sty m:val="p"/>
          </m:rPr>
          <w:rPr>
            <w:rFonts w:ascii="Cambria Math" w:eastAsiaTheme="minorHAnsi" w:hAnsi="Cambria Math" w:cs="Times New Roman"/>
            <w:lang w:val="en-US" w:eastAsia="en-US"/>
          </w:rPr>
          <m:t>P</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E</m:t>
        </m:r>
        <m:r>
          <m:rPr>
            <m:sty m:val="p"/>
          </m:rPr>
          <w:rPr>
            <w:rFonts w:ascii="Cambria Math" w:eastAsiaTheme="minorHAnsi" w:hAnsi="Times New Roman" w:cs="Times New Roman"/>
            <w:lang w:val="en-US" w:eastAsia="en-US"/>
          </w:rPr>
          <m:t>)</m:t>
        </m:r>
      </m:oMath>
      <w:r w:rsidRPr="0098150F">
        <w:rPr>
          <w:rFonts w:ascii="Times New Roman" w:eastAsiaTheme="minorHAnsi" w:hAnsi="Times New Roman" w:cs="Times New Roman"/>
          <w:lang w:val="en-US" w:eastAsia="en-US"/>
        </w:rPr>
        <w:t xml:space="preserve"> es el conjunto potencia de </w:t>
      </w:r>
      <m:oMath>
        <m:r>
          <m:rPr>
            <m:sty m:val="p"/>
          </m:rPr>
          <w:rPr>
            <w:rFonts w:ascii="Cambria Math" w:eastAsiaTheme="minorHAnsi" w:hAnsi="Cambria Math" w:cs="Times New Roman"/>
            <w:lang w:val="en-US" w:eastAsia="en-US"/>
          </w:rPr>
          <m:t>E</m:t>
        </m:r>
      </m:oMath>
      <w:r w:rsidRPr="0098150F">
        <w:rPr>
          <w:rFonts w:ascii="Times New Roman" w:eastAsiaTheme="minorHAnsi" w:hAnsi="Times New Roman" w:cs="Times New Roman"/>
          <w:lang w:val="en-US" w:eastAsia="en-US"/>
        </w:rPr>
        <w:t xml:space="preserve"> (el conjunto de todos sus subconjuntos), un mapeo </w:t>
      </w:r>
      <m:oMath>
        <m:r>
          <m:rPr>
            <m:sty m:val="p"/>
          </m:rPr>
          <w:rPr>
            <w:rFonts w:ascii="Cambria Math" w:eastAsiaTheme="minorHAnsi" w:hAnsi="Cambria Math" w:cs="Times New Roman"/>
            <w:lang w:val="en-US" w:eastAsia="en-US"/>
          </w:rPr>
          <m:t>a</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P</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E</m:t>
        </m:r>
        <m:r>
          <m:rPr>
            <m:sty m:val="p"/>
          </m:rPr>
          <w:rPr>
            <w:rFonts w:ascii="Cambria Math" w:eastAsiaTheme="minorHAnsi" w:hAnsi="Times New Roman" w:cs="Times New Roman"/>
            <w:lang w:val="en-US" w:eastAsia="en-US"/>
          </w:rPr>
          <m:t>)</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P</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E</m:t>
        </m:r>
      </m:oMath>
      <w:r w:rsidRPr="0098150F">
        <w:rPr>
          <w:rFonts w:ascii="Times New Roman" w:eastAsiaTheme="minorHAnsi" w:hAnsi="Times New Roman" w:cs="Times New Roman"/>
          <w:lang w:val="en-US" w:eastAsia="en-US"/>
        </w:rPr>
        <w:t>) se dice que es pseudoclausura si cumple que:</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m:oMath>
        <m:r>
          <m:rPr>
            <m:sty m:val="p"/>
          </m:rPr>
          <w:rPr>
            <w:rFonts w:ascii="Cambria Math" w:eastAsiaTheme="minorHAnsi" w:hAnsi="Cambria Math" w:cs="Times New Roman"/>
            <w:lang w:val="en-US" w:eastAsia="en-US"/>
          </w:rPr>
          <m:t>a</m:t>
        </m:r>
        <m:d>
          <m:dPr>
            <m:ctrlPr>
              <w:rPr>
                <w:rFonts w:ascii="Cambria Math" w:eastAsiaTheme="minorHAnsi" w:hAnsi="Times New Roman" w:cs="Times New Roman"/>
                <w:lang w:val="en-US" w:eastAsia="en-US"/>
              </w:rPr>
            </m:ctrlPr>
          </m:dPr>
          <m:e>
            <m:r>
              <m:rPr>
                <m:sty m:val="p"/>
              </m:rPr>
              <w:rPr>
                <w:rFonts w:ascii="Times New Roman" w:eastAsiaTheme="minorHAnsi" w:hAnsi="Cambria Math" w:cs="Times New Roman"/>
                <w:lang w:val="en-US" w:eastAsia="en-US"/>
              </w:rPr>
              <m:t>∅</m:t>
            </m:r>
          </m:e>
        </m:d>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m:t>
        </m:r>
      </m:oMath>
      <w:r w:rsidRPr="0098150F">
        <w:rPr>
          <w:rFonts w:ascii="Times New Roman" w:eastAsiaTheme="minorHAnsi" w:hAnsi="Times New Roman" w:cs="Times New Roman"/>
          <w:lang w:val="en-US" w:eastAsia="en-US"/>
        </w:rPr>
        <w:t xml:space="preserve"> (la pseudoclausura del conjunto vacío es él mismo).</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m:oMath>
        <m:r>
          <m:rPr>
            <m:sty m:val="p"/>
          </m:rPr>
          <w:rPr>
            <w:rFonts w:ascii="Cambria Math" w:eastAsiaTheme="minorHAnsi" w:hAnsi="Cambria Math" w:cs="Times New Roman"/>
            <w:lang w:val="en-US" w:eastAsia="en-US"/>
          </w:rPr>
          <m:t>S⊂a</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S</m:t>
        </m:r>
        <m:r>
          <m:rPr>
            <m:sty m:val="p"/>
          </m:rPr>
          <w:rPr>
            <w:rFonts w:ascii="Cambria Math" w:eastAsiaTheme="minorHAnsi" w:hAnsi="Times New Roman" w:cs="Times New Roman"/>
            <w:lang w:val="en-US" w:eastAsia="en-US"/>
          </w:rPr>
          <m:t>)</m:t>
        </m:r>
      </m:oMath>
      <w:r w:rsidRPr="0098150F">
        <w:rPr>
          <w:rFonts w:ascii="Times New Roman" w:eastAsiaTheme="minorHAnsi" w:hAnsi="Times New Roman" w:cs="Times New Roman"/>
          <w:lang w:val="en-US" w:eastAsia="en-US"/>
        </w:rPr>
        <w:t xml:space="preserve"> para todo </w:t>
      </w:r>
      <m:oMath>
        <m:r>
          <m:rPr>
            <m:sty m:val="p"/>
          </m:rPr>
          <w:rPr>
            <w:rFonts w:ascii="Cambria Math" w:eastAsiaTheme="minorHAnsi" w:hAnsi="Cambria Math" w:cs="Times New Roman"/>
            <w:lang w:val="en-US" w:eastAsia="en-US"/>
          </w:rPr>
          <m:t>S⊂P</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E</m:t>
        </m:r>
        <m:r>
          <m:rPr>
            <m:sty m:val="p"/>
          </m:rPr>
          <w:rPr>
            <w:rFonts w:ascii="Cambria Math" w:eastAsiaTheme="minorHAnsi" w:hAnsi="Times New Roman" w:cs="Times New Roman"/>
            <w:lang w:val="en-US" w:eastAsia="en-US"/>
          </w:rPr>
          <m:t>)</m:t>
        </m:r>
      </m:oMath>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Estas características son propias en nuestro modelo ya que la primera nos permite tener congruencia en la definición de distancia (pues si no ocurriera, el conjunto vacío en general no estaría en la cercanía de algún conjunto de sectores aunque es subconjunto de cualquiera de ellos). La segunda, nos da un ordenamiento ascendente de los conjuntos a través de la inclusión y nos asegura la consideración de todos los sectores de nuestro conjunto en cuestión, siempre cercanos al conjunto mismo. La pseudoclausura en nuestro caso está dada por todos los elementos de la red que están influidos o influyen directamente a nuestros sectores en A.</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Definimos ahora el interior pretopológico de un conjunto </w:t>
      </w:r>
      <m:oMath>
        <m:r>
          <m:rPr>
            <m:sty m:val="p"/>
          </m:rPr>
          <w:rPr>
            <w:rFonts w:ascii="Cambria Math" w:eastAsiaTheme="minorHAnsi" w:hAnsi="Cambria Math" w:cs="Times New Roman"/>
            <w:lang w:val="en-US" w:eastAsia="en-US"/>
          </w:rPr>
          <m:t>S⊂E</m:t>
        </m:r>
      </m:oMath>
      <w:r w:rsidRPr="0098150F">
        <w:rPr>
          <w:rFonts w:ascii="Times New Roman" w:eastAsiaTheme="minorHAnsi" w:hAnsi="Times New Roman" w:cs="Times New Roman"/>
          <w:lang w:val="en-US" w:eastAsia="en-US"/>
        </w:rPr>
        <w:t xml:space="preserve">  como el conjunto</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m:oMathPara>
        <m:oMath>
          <m:r>
            <m:rPr>
              <m:sty m:val="p"/>
            </m:rPr>
            <w:rPr>
              <w:rFonts w:ascii="Cambria Math" w:eastAsiaTheme="minorHAnsi" w:hAnsi="Cambria Math" w:cs="Times New Roman"/>
              <w:lang w:val="en-US" w:eastAsia="en-US"/>
            </w:rPr>
            <m:t>i</m:t>
          </m:r>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S</m:t>
              </m:r>
            </m:e>
          </m:d>
          <m:sSup>
            <m:sSupPr>
              <m:ctrlPr>
                <w:rPr>
                  <w:rFonts w:ascii="Cambria Math" w:eastAsiaTheme="minorHAnsi" w:hAnsi="Times New Roman" w:cs="Times New Roman"/>
                  <w:lang w:val="en-US" w:eastAsia="en-US"/>
                </w:rPr>
              </m:ctrlPr>
            </m:sSupPr>
            <m:e>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a</m:t>
              </m:r>
              <m:sSup>
                <m:sSupPr>
                  <m:ctrlPr>
                    <w:rPr>
                      <w:rFonts w:ascii="Cambria Math" w:eastAsiaTheme="minorHAnsi" w:hAnsi="Times New Roman" w:cs="Times New Roman"/>
                      <w:lang w:val="en-US" w:eastAsia="en-US"/>
                    </w:rPr>
                  </m:ctrlPr>
                </m:sSupPr>
                <m:e>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S</m:t>
                  </m:r>
                </m:e>
                <m:sup>
                  <m:r>
                    <m:rPr>
                      <m:sty m:val="p"/>
                    </m:rPr>
                    <w:rPr>
                      <w:rFonts w:ascii="Cambria Math" w:eastAsiaTheme="minorHAnsi" w:hAnsi="Cambria Math" w:cs="Times New Roman"/>
                      <w:lang w:val="en-US" w:eastAsia="en-US"/>
                    </w:rPr>
                    <m:t>c</m:t>
                  </m:r>
                </m:sup>
              </m:sSup>
              <m:r>
                <m:rPr>
                  <m:sty m:val="p"/>
                </m:rPr>
                <w:rPr>
                  <w:rFonts w:ascii="Cambria Math" w:eastAsiaTheme="minorHAnsi" w:hAnsi="Times New Roman" w:cs="Times New Roman"/>
                  <w:lang w:val="en-US" w:eastAsia="en-US"/>
                </w:rPr>
                <m:t>)]</m:t>
              </m:r>
            </m:e>
            <m:sup>
              <m:r>
                <m:rPr>
                  <m:sty m:val="p"/>
                </m:rPr>
                <w:rPr>
                  <w:rFonts w:ascii="Cambria Math" w:eastAsiaTheme="minorHAnsi" w:hAnsi="Cambria Math" w:cs="Times New Roman"/>
                  <w:lang w:val="en-US" w:eastAsia="en-US"/>
                </w:rPr>
                <m:t>c</m:t>
              </m:r>
            </m:sup>
          </m:sSup>
        </m:oMath>
      </m:oMathPara>
    </w:p>
    <w:p w:rsidR="00221C23" w:rsidRPr="008B0710"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donde </w:t>
      </w:r>
      <m:oMath>
        <m:sSup>
          <m:sSupPr>
            <m:ctrlPr>
              <w:rPr>
                <w:rFonts w:ascii="Cambria Math" w:eastAsiaTheme="minorHAnsi" w:hAnsi="Times New Roman" w:cs="Times New Roman"/>
                <w:lang w:val="en-US" w:eastAsia="en-US"/>
              </w:rPr>
            </m:ctrlPr>
          </m:sSupPr>
          <m:e>
            <m:r>
              <m:rPr>
                <m:sty m:val="p"/>
              </m:rPr>
              <w:rPr>
                <w:rFonts w:ascii="Cambria Math" w:eastAsiaTheme="minorHAnsi" w:hAnsi="Cambria Math" w:cs="Times New Roman"/>
                <w:lang w:val="en-US" w:eastAsia="en-US"/>
              </w:rPr>
              <m:t>A</m:t>
            </m:r>
          </m:e>
          <m:sup>
            <m:r>
              <m:rPr>
                <m:sty m:val="p"/>
              </m:rPr>
              <w:rPr>
                <w:rFonts w:ascii="Cambria Math" w:eastAsiaTheme="minorHAnsi" w:hAnsi="Cambria Math" w:cs="Times New Roman"/>
                <w:lang w:val="en-US" w:eastAsia="en-US"/>
              </w:rPr>
              <m:t>c</m:t>
            </m:r>
          </m:sup>
        </m:sSup>
      </m:oMath>
      <w:r w:rsidRPr="0098150F">
        <w:rPr>
          <w:rFonts w:ascii="Times New Roman" w:eastAsiaTheme="minorHAnsi" w:hAnsi="Times New Roman" w:cs="Times New Roman"/>
          <w:lang w:val="en-US" w:eastAsia="en-US"/>
        </w:rPr>
        <w:t xml:space="preserve"> representa al complemento del conjunto </w:t>
      </w:r>
      <m:oMath>
        <m:r>
          <m:rPr>
            <m:sty m:val="p"/>
          </m:rPr>
          <w:rPr>
            <w:rFonts w:ascii="Cambria Math" w:eastAsiaTheme="minorHAnsi" w:hAnsi="Cambria Math" w:cs="Times New Roman"/>
            <w:lang w:val="en-US" w:eastAsia="en-US"/>
          </w:rPr>
          <m:t>S⊂E</m:t>
        </m:r>
      </m:oMath>
      <w:r w:rsidRPr="0098150F">
        <w:rPr>
          <w:rFonts w:ascii="Times New Roman" w:eastAsiaTheme="minorHAnsi" w:hAnsi="Times New Roman" w:cs="Times New Roman"/>
          <w:lang w:val="en-US" w:eastAsia="en-US"/>
        </w:rPr>
        <w:t xml:space="preserve">. </w:t>
      </w:r>
      <w:r w:rsidRPr="008B0710">
        <w:rPr>
          <w:rFonts w:ascii="Times New Roman" w:eastAsiaTheme="minorHAnsi" w:hAnsi="Times New Roman" w:cs="Times New Roman"/>
          <w:lang w:val="es-MX" w:eastAsia="en-US"/>
        </w:rPr>
        <w:t xml:space="preserve">Así diremos que el conjunto </w:t>
      </w:r>
      <m:oMath>
        <m:r>
          <m:rPr>
            <m:sty m:val="p"/>
          </m:rPr>
          <w:rPr>
            <w:rFonts w:ascii="Cambria Math" w:eastAsiaTheme="minorHAnsi" w:hAnsi="Cambria Math" w:cs="Times New Roman"/>
            <w:lang w:val="en-US" w:eastAsia="en-US"/>
          </w:rPr>
          <m:t>S</m:t>
        </m:r>
      </m:oMath>
      <w:r w:rsidRPr="008B0710">
        <w:rPr>
          <w:rFonts w:ascii="Times New Roman" w:eastAsiaTheme="minorHAnsi" w:hAnsi="Times New Roman" w:cs="Times New Roman"/>
          <w:lang w:val="es-MX" w:eastAsia="en-US"/>
        </w:rPr>
        <w:t xml:space="preserve"> es cerrado si </w:t>
      </w:r>
      <m:oMath>
        <m:r>
          <m:rPr>
            <m:sty m:val="p"/>
          </m:rPr>
          <w:rPr>
            <w:rFonts w:ascii="Cambria Math" w:eastAsiaTheme="minorHAnsi" w:hAnsi="Cambria Math" w:cs="Times New Roman"/>
            <w:lang w:val="en-US" w:eastAsia="en-US"/>
          </w:rPr>
          <m:t>a</m:t>
        </m:r>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S</m:t>
            </m:r>
          </m:e>
        </m:d>
        <m:r>
          <m:rPr>
            <m:sty m:val="p"/>
          </m:rPr>
          <w:rPr>
            <w:rFonts w:ascii="Cambria Math" w:eastAsiaTheme="minorHAnsi" w:hAnsi="Times New Roman" w:cs="Times New Roman"/>
            <w:lang w:val="es-MX" w:eastAsia="en-US"/>
          </w:rPr>
          <m:t>=</m:t>
        </m:r>
        <m:r>
          <m:rPr>
            <m:sty m:val="p"/>
          </m:rPr>
          <w:rPr>
            <w:rFonts w:ascii="Cambria Math" w:eastAsiaTheme="minorHAnsi" w:hAnsi="Cambria Math" w:cs="Times New Roman"/>
            <w:lang w:val="en-US" w:eastAsia="en-US"/>
          </w:rPr>
          <m:t>S</m:t>
        </m:r>
      </m:oMath>
      <w:r w:rsidRPr="008B0710">
        <w:rPr>
          <w:rFonts w:ascii="Times New Roman" w:eastAsiaTheme="minorHAnsi" w:hAnsi="Times New Roman" w:cs="Times New Roman"/>
          <w:lang w:val="es-MX" w:eastAsia="en-US"/>
        </w:rPr>
        <w:t xml:space="preserve"> y es abierto si </w:t>
      </w:r>
      <m:oMath>
        <m:r>
          <m:rPr>
            <m:sty m:val="p"/>
          </m:rPr>
          <w:rPr>
            <w:rFonts w:ascii="Cambria Math" w:eastAsiaTheme="minorHAnsi" w:hAnsi="Cambria Math" w:cs="Times New Roman"/>
            <w:lang w:val="en-US" w:eastAsia="en-US"/>
          </w:rPr>
          <m:t>i</m:t>
        </m:r>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S</m:t>
            </m:r>
          </m:e>
        </m:d>
        <m:r>
          <m:rPr>
            <m:sty m:val="p"/>
          </m:rPr>
          <w:rPr>
            <w:rFonts w:ascii="Cambria Math" w:eastAsiaTheme="minorHAnsi" w:hAnsi="Times New Roman" w:cs="Times New Roman"/>
            <w:lang w:val="es-MX" w:eastAsia="en-US"/>
          </w:rPr>
          <m:t>=</m:t>
        </m:r>
        <m:r>
          <m:rPr>
            <m:sty m:val="p"/>
          </m:rPr>
          <w:rPr>
            <w:rFonts w:ascii="Cambria Math" w:eastAsiaTheme="minorHAnsi" w:hAnsi="Cambria Math" w:cs="Times New Roman"/>
            <w:lang w:val="en-US" w:eastAsia="en-US"/>
          </w:rPr>
          <m:t>S</m:t>
        </m:r>
      </m:oMath>
      <w:r w:rsidRPr="008B0710">
        <w:rPr>
          <w:rFonts w:ascii="Times New Roman" w:eastAsiaTheme="minorHAnsi" w:hAnsi="Times New Roman" w:cs="Times New Roman"/>
          <w:lang w:val="es-MX" w:eastAsia="en-US"/>
        </w:rPr>
        <w:t>.</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El conjunto E dotado con los operadores clausura e interior conforman lo que llamamos un espacio pretopológico. Note que en general se tiene que</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m:oMathPara>
        <m:oMath>
          <m:r>
            <m:rPr>
              <m:sty m:val="p"/>
            </m:rPr>
            <w:rPr>
              <w:rFonts w:ascii="Cambria Math" w:eastAsiaTheme="minorHAnsi" w:hAnsi="Cambria Math" w:cs="Times New Roman"/>
              <w:lang w:val="en-US" w:eastAsia="en-US"/>
            </w:rPr>
            <m:t>S⊂a</m:t>
          </m:r>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S</m:t>
              </m:r>
            </m:e>
          </m:d>
          <m:r>
            <m:rPr>
              <m:sty m:val="p"/>
            </m:rPr>
            <w:rPr>
              <w:rFonts w:ascii="Cambria Math" w:eastAsiaTheme="minorHAnsi" w:hAnsi="Cambria Math" w:cs="Times New Roman"/>
              <w:lang w:val="en-US" w:eastAsia="en-US"/>
            </w:rPr>
            <m:t>⊂a</m:t>
          </m:r>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a</m:t>
              </m:r>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S</m:t>
                  </m:r>
                </m:e>
              </m:d>
            </m:e>
          </m:d>
          <m:r>
            <m:rPr>
              <m:sty m:val="p"/>
            </m:rPr>
            <w:rPr>
              <w:rFonts w:ascii="Cambria Math" w:eastAsiaTheme="minorHAnsi" w:hAnsi="Cambria Math" w:cs="Times New Roman"/>
              <w:lang w:val="en-US" w:eastAsia="en-US"/>
            </w:rPr>
            <m:t>⊂</m:t>
          </m:r>
          <m:r>
            <m:rPr>
              <m:sty m:val="p"/>
            </m:rPr>
            <w:rPr>
              <w:rFonts w:ascii="Cambria Math" w:eastAsiaTheme="minorHAnsi" w:hAnsi="Times New Roman" w:cs="Times New Roman"/>
              <w:lang w:val="en-US" w:eastAsia="en-US"/>
            </w:rPr>
            <m:t>…</m:t>
          </m:r>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⊂F</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S</m:t>
          </m:r>
          <m:r>
            <m:rPr>
              <m:sty m:val="p"/>
            </m:rPr>
            <w:rPr>
              <w:rFonts w:ascii="Cambria Math" w:eastAsiaTheme="minorHAnsi" w:hAnsi="Times New Roman" w:cs="Times New Roman"/>
              <w:lang w:val="en-US" w:eastAsia="en-US"/>
            </w:rPr>
            <m:t>)</m:t>
          </m:r>
        </m:oMath>
      </m:oMathPara>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donde </w:t>
      </w:r>
      <m:oMath>
        <m:r>
          <m:rPr>
            <m:sty m:val="p"/>
          </m:rPr>
          <w:rPr>
            <w:rFonts w:ascii="Cambria Math" w:eastAsiaTheme="minorHAnsi" w:hAnsi="Cambria Math" w:cs="Times New Roman"/>
            <w:lang w:val="en-US" w:eastAsia="en-US"/>
          </w:rPr>
          <m:t>F</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S</m:t>
        </m:r>
        <m:r>
          <m:rPr>
            <m:sty m:val="p"/>
          </m:rPr>
          <w:rPr>
            <w:rFonts w:ascii="Cambria Math" w:eastAsiaTheme="minorHAnsi" w:hAnsi="Times New Roman" w:cs="Times New Roman"/>
            <w:lang w:val="en-US" w:eastAsia="en-US"/>
          </w:rPr>
          <m:t>)</m:t>
        </m:r>
      </m:oMath>
      <w:r w:rsidRPr="0098150F">
        <w:rPr>
          <w:rFonts w:ascii="Times New Roman" w:eastAsiaTheme="minorHAnsi" w:hAnsi="Times New Roman" w:cs="Times New Roman"/>
          <w:lang w:val="en-US" w:eastAsia="en-US"/>
        </w:rPr>
        <w:t xml:space="preserve"> es la cerradura del conjunto </w:t>
      </w:r>
      <m:oMath>
        <m:r>
          <m:rPr>
            <m:sty m:val="p"/>
          </m:rPr>
          <w:rPr>
            <w:rFonts w:ascii="Cambria Math" w:eastAsiaTheme="minorHAnsi" w:hAnsi="Cambria Math" w:cs="Times New Roman"/>
            <w:lang w:val="en-US" w:eastAsia="en-US"/>
          </w:rPr>
          <m:t>S</m:t>
        </m:r>
      </m:oMath>
      <w:r w:rsidRPr="0098150F">
        <w:rPr>
          <w:rFonts w:ascii="Times New Roman" w:eastAsiaTheme="minorHAnsi" w:hAnsi="Times New Roman" w:cs="Times New Roman"/>
          <w:lang w:val="en-US" w:eastAsia="en-US"/>
        </w:rPr>
        <w:t xml:space="preserve">, es decir, el conjunto cerrado más pequeño que contiene a </w:t>
      </w:r>
      <m:oMath>
        <m:r>
          <m:rPr>
            <m:sty m:val="p"/>
          </m:rPr>
          <w:rPr>
            <w:rFonts w:ascii="Cambria Math" w:eastAsiaTheme="minorHAnsi" w:hAnsi="Cambria Math" w:cs="Times New Roman"/>
            <w:lang w:val="en-US" w:eastAsia="en-US"/>
          </w:rPr>
          <m:t>S</m:t>
        </m:r>
      </m:oMath>
      <w:r w:rsidRPr="0098150F">
        <w:rPr>
          <w:rFonts w:ascii="Times New Roman" w:eastAsiaTheme="minorHAnsi" w:hAnsi="Times New Roman" w:cs="Times New Roman"/>
          <w:lang w:val="en-US" w:eastAsia="en-US"/>
        </w:rPr>
        <w:t xml:space="preserve">. Para nuestro caso, como </w:t>
      </w:r>
      <m:oMath>
        <m:r>
          <m:rPr>
            <m:sty m:val="p"/>
          </m:rPr>
          <w:rPr>
            <w:rFonts w:ascii="Cambria Math" w:eastAsiaTheme="minorHAnsi" w:hAnsi="Cambria Math" w:cs="Times New Roman"/>
            <w:lang w:val="en-US" w:eastAsia="en-US"/>
          </w:rPr>
          <m:t>E</m:t>
        </m:r>
      </m:oMath>
      <w:r w:rsidRPr="0098150F">
        <w:rPr>
          <w:rFonts w:ascii="Times New Roman" w:eastAsiaTheme="minorHAnsi" w:hAnsi="Times New Roman" w:cs="Times New Roman"/>
          <w:lang w:val="en-US" w:eastAsia="en-US"/>
        </w:rPr>
        <w:t xml:space="preserve"> es el conjunto de entradas de nuestra MIP, el cual es un conjunto finito, podemos alcanzar la cerradura de cualquier conjunto </w:t>
      </w:r>
      <m:oMath>
        <m:r>
          <m:rPr>
            <m:sty m:val="p"/>
          </m:rPr>
          <w:rPr>
            <w:rFonts w:ascii="Cambria Math" w:eastAsiaTheme="minorHAnsi" w:hAnsi="Cambria Math" w:cs="Times New Roman"/>
            <w:lang w:val="en-US" w:eastAsia="en-US"/>
          </w:rPr>
          <m:t>S⊂E</m:t>
        </m:r>
      </m:oMath>
      <w:r w:rsidRPr="0098150F">
        <w:rPr>
          <w:rFonts w:ascii="Times New Roman" w:eastAsiaTheme="minorHAnsi" w:hAnsi="Times New Roman" w:cs="Times New Roman"/>
          <w:lang w:val="en-US" w:eastAsia="en-US"/>
        </w:rPr>
        <w:t xml:space="preserve"> en un número finito de pasos,  es decir, existe un número natural </w:t>
      </w:r>
      <m:oMath>
        <m:r>
          <m:rPr>
            <m:sty m:val="p"/>
          </m:rPr>
          <w:rPr>
            <w:rFonts w:ascii="Cambria Math" w:eastAsiaTheme="minorHAnsi" w:hAnsi="Cambria Math" w:cs="Times New Roman"/>
            <w:lang w:val="en-US" w:eastAsia="en-US"/>
          </w:rPr>
          <m:t>n</m:t>
        </m:r>
      </m:oMath>
      <w:r w:rsidRPr="0098150F">
        <w:rPr>
          <w:rFonts w:ascii="Times New Roman" w:eastAsiaTheme="minorHAnsi" w:hAnsi="Times New Roman" w:cs="Times New Roman"/>
          <w:lang w:val="en-US" w:eastAsia="en-US"/>
        </w:rPr>
        <w:t xml:space="preserve"> tal que </w:t>
      </w:r>
      <m:oMath>
        <m:sSup>
          <m:sSupPr>
            <m:ctrlPr>
              <w:rPr>
                <w:rFonts w:ascii="Cambria Math" w:eastAsiaTheme="minorHAnsi" w:hAnsi="Times New Roman" w:cs="Times New Roman"/>
                <w:lang w:val="en-US" w:eastAsia="en-US"/>
              </w:rPr>
            </m:ctrlPr>
          </m:sSupPr>
          <m:e>
            <m:r>
              <m:rPr>
                <m:sty m:val="p"/>
              </m:rPr>
              <w:rPr>
                <w:rFonts w:ascii="Cambria Math" w:eastAsiaTheme="minorHAnsi" w:hAnsi="Cambria Math" w:cs="Times New Roman"/>
                <w:lang w:val="en-US" w:eastAsia="en-US"/>
              </w:rPr>
              <m:t>a</m:t>
            </m:r>
          </m:e>
          <m:sup>
            <m:r>
              <m:rPr>
                <m:sty m:val="p"/>
              </m:rPr>
              <w:rPr>
                <w:rFonts w:ascii="Cambria Math" w:eastAsiaTheme="minorHAnsi" w:hAnsi="Cambria Math" w:cs="Times New Roman"/>
                <w:lang w:val="en-US" w:eastAsia="en-US"/>
              </w:rPr>
              <m:t>n</m:t>
            </m:r>
          </m:sup>
        </m:sSup>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S</m:t>
            </m:r>
          </m:e>
        </m:d>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F</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S</m:t>
        </m:r>
        <m:r>
          <m:rPr>
            <m:sty m:val="p"/>
          </m:rPr>
          <w:rPr>
            <w:rFonts w:ascii="Cambria Math" w:eastAsiaTheme="minorHAnsi" w:hAnsi="Times New Roman" w:cs="Times New Roman"/>
            <w:lang w:val="en-US" w:eastAsia="en-US"/>
          </w:rPr>
          <m:t>)</m:t>
        </m:r>
      </m:oMath>
      <w:r w:rsidRPr="0098150F">
        <w:rPr>
          <w:rFonts w:ascii="Times New Roman" w:eastAsiaTheme="minorHAnsi" w:hAnsi="Times New Roman" w:cs="Times New Roman"/>
          <w:lang w:val="en-US" w:eastAsia="en-US"/>
        </w:rPr>
        <w:t xml:space="preserve">, donde </w:t>
      </w:r>
      <m:oMath>
        <m:sSup>
          <m:sSupPr>
            <m:ctrlPr>
              <w:rPr>
                <w:rFonts w:ascii="Cambria Math" w:eastAsiaTheme="minorHAnsi" w:hAnsi="Times New Roman" w:cs="Times New Roman"/>
                <w:lang w:val="en-US" w:eastAsia="en-US"/>
              </w:rPr>
            </m:ctrlPr>
          </m:sSupPr>
          <m:e>
            <m:r>
              <m:rPr>
                <m:sty m:val="p"/>
              </m:rPr>
              <w:rPr>
                <w:rFonts w:ascii="Cambria Math" w:eastAsiaTheme="minorHAnsi" w:hAnsi="Cambria Math" w:cs="Times New Roman"/>
                <w:lang w:val="en-US" w:eastAsia="en-US"/>
              </w:rPr>
              <m:t>a</m:t>
            </m:r>
          </m:e>
          <m:sup>
            <m:r>
              <m:rPr>
                <m:sty m:val="p"/>
              </m:rPr>
              <w:rPr>
                <w:rFonts w:ascii="Cambria Math" w:eastAsiaTheme="minorHAnsi" w:hAnsi="Cambria Math" w:cs="Times New Roman"/>
                <w:lang w:val="en-US" w:eastAsia="en-US"/>
              </w:rPr>
              <m:t>n</m:t>
            </m:r>
          </m:sup>
        </m:sSup>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S</m:t>
            </m:r>
          </m:e>
        </m:d>
      </m:oMath>
      <w:r w:rsidRPr="0098150F">
        <w:rPr>
          <w:rFonts w:ascii="Times New Roman" w:eastAsiaTheme="minorHAnsi" w:hAnsi="Times New Roman" w:cs="Times New Roman"/>
          <w:lang w:val="en-US" w:eastAsia="en-US"/>
        </w:rPr>
        <w:t xml:space="preserve"> es la n-ésima pseudoclausura de </w:t>
      </w:r>
      <m:oMath>
        <m:r>
          <m:rPr>
            <m:sty m:val="p"/>
          </m:rPr>
          <w:rPr>
            <w:rFonts w:ascii="Cambria Math" w:eastAsiaTheme="minorHAnsi" w:hAnsi="Cambria Math" w:cs="Times New Roman"/>
            <w:lang w:val="en-US" w:eastAsia="en-US"/>
          </w:rPr>
          <m:t>S</m:t>
        </m:r>
      </m:oMath>
      <w:r w:rsidRPr="0098150F">
        <w:rPr>
          <w:rFonts w:ascii="Times New Roman" w:eastAsiaTheme="minorHAnsi" w:hAnsi="Times New Roman" w:cs="Times New Roman"/>
          <w:lang w:val="en-US" w:eastAsia="en-US"/>
        </w:rPr>
        <w:t xml:space="preserve">. Así, cualquier conjunto alcanza a todos los </w:t>
      </w:r>
      <w:r w:rsidRPr="0098150F">
        <w:rPr>
          <w:rFonts w:ascii="Times New Roman" w:eastAsiaTheme="minorHAnsi" w:hAnsi="Times New Roman" w:cs="Times New Roman"/>
          <w:lang w:val="en-US" w:eastAsia="en-US"/>
        </w:rPr>
        <w:lastRenderedPageBreak/>
        <w:t>elementos que influye en un número finito de pasos.</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Así, dado un conjunto, la primera pseudoclausura alcanza a todos los sectores relacionados directamente este, luego  a los que estan relacionados indirectamente (estan menos cerca de este conjunto) aplicando la segunda pseudoclausura y viendo cuales elementos se agregan a la primera pseudoclausura, y así, si seguimos tomando pseudoclausuras sucesivas obtenemos sectores que son influidos por el conjunto inicial pero que estan cada vez más alejados de él. Siguiendo este proceso hasta obtenerse la cerradura del conjunto, esta nos da la totalidad de sectores influidos por el conjunto inicial y podría ser la totalidad de la red que representa a la MIP. Similarmente ocurre si nos fijamos en el proceso para encontrar el interior de un conjunto de sectores en cuestión, si todos los setores del conjnto son influidos por algún elemento de su exterior, nos da el conjunto vacío, si no podemos seguir el proceso tomando el interior del primer interior del conjunto, obteniendo los sectores que no son influidos por el exterior del primer interior del conjunto, y así sucesivamente, con la diferencia de que este proceso puede llevarnos a quedarnos sin sectores que no sean influidos, es decir, cuando el interior al final del proceso de toma de interiores del conjunto inicial es vacío.</w:t>
      </w:r>
    </w:p>
    <w:p w:rsidR="00221C23" w:rsidRPr="008B0710"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En lo casos extremos, cuando un conjunto de sectores es cerrado, entonces este conjnto ya no influye a ningún otro sector fuera de él y cuando es abierto, este conjunto no es influido por ningún otro sector ajeno a él. </w:t>
      </w:r>
      <w:r w:rsidRPr="008B0710">
        <w:rPr>
          <w:rFonts w:ascii="Times New Roman" w:eastAsiaTheme="minorHAnsi" w:hAnsi="Times New Roman" w:cs="Times New Roman"/>
          <w:lang w:val="es-MX" w:eastAsia="en-US"/>
        </w:rPr>
        <w:t xml:space="preserve">Pero estos conceptos no son contrarios sino que se puede tener conjuntos que sean abiertos y cerrados al mismo tiempo, abiertos y no cerrados, cerrados y no abiertos o ni abiertos ni cerrados. </w:t>
      </w:r>
      <w:r w:rsidR="008B0710">
        <w:rPr>
          <w:rFonts w:ascii="Times New Roman" w:eastAsiaTheme="minorHAnsi" w:hAnsi="Times New Roman" w:cs="Times New Roman"/>
          <w:lang w:val="es-MX" w:eastAsia="en-US"/>
        </w:rPr>
        <w:t>Así, resumiendo tenemos que;</w:t>
      </w:r>
    </w:p>
    <w:p w:rsidR="00221C23" w:rsidRPr="008B0710"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8B0710">
        <w:rPr>
          <w:rFonts w:ascii="Times New Roman" w:eastAsiaTheme="minorHAnsi" w:hAnsi="Times New Roman" w:cs="Times New Roman"/>
          <w:lang w:val="es-MX" w:eastAsia="en-US"/>
        </w:rPr>
        <w:t>Cerrado y Abierto: El conjunto no influye a ningún sector  ni es influido por ningún otro sector fuera de él, es decir, es un conjunto aislado de la economía.</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Cerrado y no Abierto: El conjunto no influye a ningún sector fuera de él pero si es influido por su exterior, es decir, es un conjunto que que sólo recibe influencias.</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No Cerrado y Abierto: El conjunto influye a otros sectores fuera de él y no es influido por ningún otro sector fuera de él, es decir, es un conjunto que únicamente transmite influencias.</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Ni Cerrado ni Abierto: El conjunto influye a sectores de su exterior y es influido por otro sectores fuera de él. Dependiendo de si influye a más sectores que por lo que es influido o si es influido por más sectores que los que influye, se dice que este conjunto recibe influencias y las transmite a otros sectores.</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Decimos que un espacio pretopológico E es del tipo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V</m:t>
            </m:r>
          </m:e>
          <m:sub>
            <m:r>
              <m:rPr>
                <m:sty m:val="p"/>
              </m:rPr>
              <w:rPr>
                <w:rFonts w:ascii="Cambria Math" w:eastAsiaTheme="minorHAnsi" w:hAnsi="Cambria Math" w:cs="Times New Roman"/>
                <w:lang w:val="en-US" w:eastAsia="en-US"/>
              </w:rPr>
              <m:t>D</m:t>
            </m:r>
          </m:sub>
        </m:sSub>
      </m:oMath>
      <w:r w:rsidRPr="0098150F">
        <w:rPr>
          <w:rFonts w:ascii="Times New Roman" w:eastAsiaTheme="minorHAnsi" w:hAnsi="Times New Roman" w:cs="Times New Roman"/>
          <w:lang w:val="en-US" w:eastAsia="en-US"/>
        </w:rPr>
        <w:t xml:space="preserve"> si cumple que, para todo subconjunto </w:t>
      </w:r>
      <m:oMath>
        <m:r>
          <m:rPr>
            <m:sty m:val="p"/>
          </m:rPr>
          <w:rPr>
            <w:rFonts w:ascii="Cambria Math" w:eastAsiaTheme="minorHAnsi" w:hAnsi="Cambria Math" w:cs="Times New Roman"/>
            <w:lang w:val="en-US" w:eastAsia="en-US"/>
          </w:rPr>
          <m:t>A</m:t>
        </m:r>
      </m:oMath>
      <w:r w:rsidRPr="0098150F">
        <w:rPr>
          <w:rFonts w:ascii="Times New Roman" w:eastAsiaTheme="minorHAnsi" w:hAnsi="Times New Roman" w:cs="Times New Roman"/>
          <w:lang w:val="en-US" w:eastAsia="en-US"/>
        </w:rPr>
        <w:t xml:space="preserve"> y</w:t>
      </w:r>
      <m:oMath>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B</m:t>
        </m:r>
      </m:oMath>
      <w:r w:rsidRPr="0098150F">
        <w:rPr>
          <w:rFonts w:ascii="Times New Roman" w:eastAsiaTheme="minorHAnsi" w:hAnsi="Times New Roman" w:cs="Times New Roman"/>
          <w:lang w:val="en-US" w:eastAsia="en-US"/>
        </w:rPr>
        <w:t xml:space="preserve"> de </w:t>
      </w:r>
      <m:oMath>
        <m:r>
          <m:rPr>
            <m:sty m:val="p"/>
          </m:rPr>
          <w:rPr>
            <w:rFonts w:ascii="Cambria Math" w:eastAsiaTheme="minorHAnsi" w:hAnsi="Cambria Math" w:cs="Times New Roman"/>
            <w:lang w:val="en-US" w:eastAsia="en-US"/>
          </w:rPr>
          <m:t>E</m:t>
        </m:r>
      </m:oMath>
      <w:r w:rsidRPr="0098150F">
        <w:rPr>
          <w:rFonts w:ascii="Times New Roman" w:eastAsiaTheme="minorHAnsi" w:hAnsi="Times New Roman" w:cs="Times New Roman"/>
          <w:lang w:val="en-US" w:eastAsia="en-US"/>
        </w:rPr>
        <w:t xml:space="preserve"> ocurre que:</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Si </w:t>
      </w:r>
      <m:oMath>
        <m:r>
          <m:rPr>
            <m:sty m:val="p"/>
          </m:rPr>
          <w:rPr>
            <w:rFonts w:ascii="Cambria Math" w:eastAsiaTheme="minorHAnsi" w:hAnsi="Cambria Math" w:cs="Times New Roman"/>
            <w:lang w:val="en-US" w:eastAsia="en-US"/>
          </w:rPr>
          <m:t>A⊂B</m:t>
        </m:r>
      </m:oMath>
      <w:r w:rsidRPr="0098150F">
        <w:rPr>
          <w:rFonts w:ascii="Times New Roman" w:eastAsiaTheme="minorHAnsi" w:hAnsi="Times New Roman" w:cs="Times New Roman"/>
          <w:lang w:val="en-US" w:eastAsia="en-US"/>
        </w:rPr>
        <w:t xml:space="preserve"> entonces </w:t>
      </w:r>
      <m:oMath>
        <m:r>
          <m:rPr>
            <m:sty m:val="p"/>
          </m:rPr>
          <w:rPr>
            <w:rFonts w:ascii="Cambria Math" w:eastAsiaTheme="minorHAnsi" w:hAnsi="Cambria Math" w:cs="Times New Roman"/>
            <w:lang w:val="en-US" w:eastAsia="en-US"/>
          </w:rPr>
          <m:t>a</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A</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⊂a</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B</m:t>
        </m:r>
        <m:r>
          <m:rPr>
            <m:sty m:val="p"/>
          </m:rPr>
          <w:rPr>
            <w:rFonts w:ascii="Cambria Math" w:eastAsiaTheme="minorHAnsi" w:hAnsi="Times New Roman" w:cs="Times New Roman"/>
            <w:lang w:val="en-US" w:eastAsia="en-US"/>
          </w:rPr>
          <m:t>)</m:t>
        </m:r>
      </m:oMath>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m:oMathPara>
        <m:oMath>
          <m:r>
            <m:rPr>
              <m:sty m:val="p"/>
            </m:rPr>
            <w:rPr>
              <w:rFonts w:ascii="Cambria Math" w:eastAsiaTheme="minorHAnsi" w:hAnsi="Cambria Math" w:cs="Times New Roman"/>
              <w:lang w:val="en-US" w:eastAsia="en-US"/>
            </w:rPr>
            <m:t>a</m:t>
          </m:r>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A</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B</m:t>
              </m:r>
            </m:e>
          </m:d>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a</m:t>
          </m:r>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A</m:t>
              </m:r>
            </m:e>
          </m:d>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a</m:t>
          </m:r>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B</m:t>
              </m:r>
            </m:e>
          </m:d>
        </m:oMath>
      </m:oMathPara>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Dado cualquier elemento </w:t>
      </w:r>
      <m:oMath>
        <m:r>
          <m:rPr>
            <m:sty m:val="p"/>
          </m:rPr>
          <w:rPr>
            <w:rFonts w:ascii="Cambria Math" w:eastAsiaTheme="minorHAnsi" w:hAnsi="Cambria Math" w:cs="Times New Roman"/>
            <w:lang w:val="en-US" w:eastAsia="en-US"/>
          </w:rPr>
          <m:t>x</m:t>
        </m:r>
      </m:oMath>
      <w:r w:rsidRPr="0098150F">
        <w:rPr>
          <w:rFonts w:ascii="Times New Roman" w:eastAsiaTheme="minorHAnsi" w:hAnsi="Times New Roman" w:cs="Times New Roman"/>
          <w:lang w:val="en-US" w:eastAsia="en-US"/>
        </w:rPr>
        <w:t xml:space="preserve"> en </w:t>
      </w:r>
      <m:oMath>
        <m:r>
          <m:rPr>
            <m:sty m:val="p"/>
          </m:rPr>
          <w:rPr>
            <w:rFonts w:ascii="Cambria Math" w:eastAsiaTheme="minorHAnsi" w:hAnsi="Cambria Math" w:cs="Times New Roman"/>
            <w:lang w:val="en-US" w:eastAsia="en-US"/>
          </w:rPr>
          <m:t>E</m:t>
        </m:r>
      </m:oMath>
      <w:r w:rsidRPr="0098150F">
        <w:rPr>
          <w:rFonts w:ascii="Times New Roman" w:eastAsiaTheme="minorHAnsi" w:hAnsi="Times New Roman" w:cs="Times New Roman"/>
          <w:lang w:val="en-US" w:eastAsia="en-US"/>
        </w:rPr>
        <w:t xml:space="preserve">, definimos a su conjunto de prevecindades </w:t>
      </w:r>
      <m:oMath>
        <m:r>
          <m:rPr>
            <m:sty m:val="p"/>
          </m:rPr>
          <w:rPr>
            <w:rFonts w:ascii="Cambria Math" w:eastAsiaTheme="minorHAnsi" w:hAnsi="Cambria Math" w:cs="Times New Roman"/>
            <w:lang w:val="en-US" w:eastAsia="en-US"/>
          </w:rPr>
          <m:t>V</m:t>
        </m:r>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x</m:t>
            </m:r>
          </m:e>
        </m:d>
      </m:oMath>
      <w:r w:rsidRPr="0098150F">
        <w:rPr>
          <w:rFonts w:ascii="Times New Roman" w:eastAsiaTheme="minorHAnsi" w:hAnsi="Times New Roman" w:cs="Times New Roman"/>
          <w:lang w:val="en-US" w:eastAsia="en-US"/>
        </w:rPr>
        <w:t xml:space="preserve"> como:</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m:oMathPara>
        <m:oMath>
          <m:r>
            <m:rPr>
              <m:sty m:val="p"/>
            </m:rPr>
            <w:rPr>
              <w:rFonts w:ascii="Cambria Math" w:eastAsiaTheme="minorHAnsi" w:hAnsi="Cambria Math" w:cs="Times New Roman"/>
              <w:lang w:val="en-US" w:eastAsia="en-US"/>
            </w:rPr>
            <w:lastRenderedPageBreak/>
            <m:t>V</m:t>
          </m:r>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x</m:t>
              </m:r>
            </m:e>
          </m:d>
          <m:r>
            <m:rPr>
              <m:sty m:val="p"/>
            </m:rPr>
            <w:rPr>
              <w:rFonts w:ascii="Cambria Math" w:eastAsiaTheme="minorHAnsi" w:hAnsi="Times New Roman" w:cs="Times New Roman"/>
              <w:lang w:val="en-US" w:eastAsia="en-US"/>
            </w:rPr>
            <m:t>=</m:t>
          </m:r>
          <m:d>
            <m:dPr>
              <m:begChr m:val="{"/>
              <m:endChr m:val="|"/>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VϵP</m:t>
              </m:r>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E</m:t>
                  </m:r>
                </m:e>
              </m:d>
              <m:r>
                <m:rPr>
                  <m:sty m:val="p"/>
                </m:rPr>
                <w:rPr>
                  <w:rFonts w:ascii="Cambria Math" w:eastAsiaTheme="minorHAnsi" w:hAnsi="Times New Roman" w:cs="Times New Roman"/>
                  <w:lang w:val="en-US" w:eastAsia="en-US"/>
                </w:rPr>
                <m:t xml:space="preserve"> </m:t>
              </m:r>
            </m:e>
          </m:d>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x</m:t>
          </m:r>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ϵ</m:t>
          </m:r>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i</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V</m:t>
          </m:r>
          <m:r>
            <m:rPr>
              <m:sty m:val="p"/>
            </m:rPr>
            <w:rPr>
              <w:rFonts w:ascii="Cambria Math" w:eastAsiaTheme="minorHAnsi" w:hAnsi="Times New Roman" w:cs="Times New Roman"/>
              <w:lang w:val="en-US" w:eastAsia="en-US"/>
            </w:rPr>
            <m:t>)}</m:t>
          </m:r>
        </m:oMath>
      </m:oMathPara>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que es el conjunto de conjuntos que contienen al elemento </w:t>
      </w:r>
      <m:oMath>
        <m:r>
          <m:rPr>
            <m:sty m:val="p"/>
          </m:rPr>
          <w:rPr>
            <w:rFonts w:ascii="Cambria Math" w:eastAsiaTheme="minorHAnsi" w:hAnsi="Cambria Math" w:cs="Times New Roman"/>
            <w:lang w:val="en-US" w:eastAsia="en-US"/>
          </w:rPr>
          <m:t>x</m:t>
        </m:r>
      </m:oMath>
      <w:r w:rsidRPr="0098150F">
        <w:rPr>
          <w:rFonts w:ascii="Times New Roman" w:eastAsiaTheme="minorHAnsi" w:hAnsi="Times New Roman" w:cs="Times New Roman"/>
          <w:lang w:val="en-US" w:eastAsia="en-US"/>
        </w:rPr>
        <w:t xml:space="preserve"> en su interior y que al igual que en topología, constituyen la base para definir una pretopología en particular. Se puede probar (Auray, 1979) que si para todo </w:t>
      </w:r>
      <m:oMath>
        <m:r>
          <m:rPr>
            <m:sty m:val="p"/>
          </m:rPr>
          <w:rPr>
            <w:rFonts w:ascii="Cambria Math" w:eastAsiaTheme="minorHAnsi" w:hAnsi="Cambria Math" w:cs="Times New Roman"/>
            <w:lang w:val="en-US" w:eastAsia="en-US"/>
          </w:rPr>
          <m:t>A⊂E</m:t>
        </m:r>
      </m:oMath>
      <w:r w:rsidRPr="0098150F">
        <w:rPr>
          <w:rFonts w:ascii="Times New Roman" w:eastAsiaTheme="minorHAnsi" w:hAnsi="Times New Roman" w:cs="Times New Roman"/>
          <w:lang w:val="en-US" w:eastAsia="en-US"/>
        </w:rPr>
        <w:t>, tomando el operador</w:t>
      </w:r>
    </w:p>
    <w:p w:rsidR="00221C23" w:rsidRPr="0098150F" w:rsidRDefault="00F120F4" w:rsidP="008B0710">
      <w:pPr>
        <w:widowControl w:val="0"/>
        <w:autoSpaceDE w:val="0"/>
        <w:autoSpaceDN w:val="0"/>
        <w:adjustRightInd w:val="0"/>
        <w:spacing w:after="240"/>
        <w:jc w:val="center"/>
        <w:rPr>
          <w:rFonts w:ascii="Times New Roman" w:eastAsiaTheme="minorHAnsi" w:hAnsi="Times New Roman" w:cs="Times New Roman"/>
          <w:lang w:val="en-US" w:eastAsia="en-US"/>
        </w:rPr>
      </w:pPr>
      <m:oMathPara>
        <m:oMath>
          <m:acc>
            <m:accPr>
              <m:ctrlPr>
                <w:rPr>
                  <w:rFonts w:ascii="Cambria Math" w:eastAsiaTheme="minorHAnsi" w:hAnsi="Times New Roman" w:cs="Times New Roman"/>
                  <w:lang w:val="en-US" w:eastAsia="en-US"/>
                </w:rPr>
              </m:ctrlPr>
            </m:accPr>
            <m:e>
              <m:r>
                <m:rPr>
                  <m:sty m:val="p"/>
                </m:rPr>
                <w:rPr>
                  <w:rFonts w:ascii="Cambria Math" w:eastAsiaTheme="minorHAnsi" w:hAnsi="Cambria Math" w:cs="Times New Roman"/>
                  <w:lang w:val="en-US" w:eastAsia="en-US"/>
                </w:rPr>
                <m:t>a</m:t>
              </m:r>
            </m:e>
          </m:acc>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A</m:t>
              </m:r>
            </m:e>
          </m:d>
          <m:r>
            <m:rPr>
              <m:sty m:val="p"/>
            </m:rPr>
            <w:rPr>
              <w:rFonts w:ascii="Cambria Math" w:eastAsiaTheme="minorHAnsi" w:hAnsi="Times New Roman" w:cs="Times New Roman"/>
              <w:lang w:val="en-US" w:eastAsia="en-US"/>
            </w:rPr>
            <m:t>=</m:t>
          </m:r>
          <m:d>
            <m:dPr>
              <m:begChr m:val="{"/>
              <m:endChr m:val="|"/>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x∈E</m:t>
              </m:r>
              <m:r>
                <m:rPr>
                  <m:sty m:val="p"/>
                </m:rPr>
                <w:rPr>
                  <w:rFonts w:ascii="Cambria Math" w:eastAsiaTheme="minorHAnsi" w:hAnsi="Times New Roman" w:cs="Times New Roman"/>
                  <w:lang w:val="en-US" w:eastAsia="en-US"/>
                </w:rPr>
                <m:t xml:space="preserve"> </m:t>
              </m:r>
            </m:e>
          </m:d>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V</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A</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m:t>
          </m:r>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para</m:t>
          </m:r>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todo</m:t>
          </m:r>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V∈V</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x</m:t>
          </m:r>
          <m:r>
            <m:rPr>
              <m:sty m:val="p"/>
            </m:rPr>
            <w:rPr>
              <w:rFonts w:ascii="Cambria Math" w:eastAsiaTheme="minorHAnsi" w:hAnsi="Times New Roman" w:cs="Times New Roman"/>
              <w:lang w:val="en-US" w:eastAsia="en-US"/>
            </w:rPr>
            <m:t>)}</m:t>
          </m:r>
        </m:oMath>
      </m:oMathPara>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entonces esta es una pseudoclausura y define a un espacio pretopológico del tipo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V</m:t>
            </m:r>
          </m:e>
          <m:sub>
            <m:r>
              <m:rPr>
                <m:sty m:val="p"/>
              </m:rPr>
              <w:rPr>
                <w:rFonts w:ascii="Cambria Math" w:eastAsiaTheme="minorHAnsi" w:hAnsi="Cambria Math" w:cs="Times New Roman"/>
                <w:lang w:val="en-US" w:eastAsia="en-US"/>
              </w:rPr>
              <m:t>D</m:t>
            </m:r>
          </m:sub>
        </m:sSub>
      </m:oMath>
      <w:r w:rsidRPr="0098150F">
        <w:rPr>
          <w:rFonts w:ascii="Times New Roman" w:eastAsiaTheme="minorHAnsi" w:hAnsi="Times New Roman" w:cs="Times New Roman"/>
          <w:lang w:val="en-US" w:eastAsia="en-US"/>
        </w:rPr>
        <w:t>.</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En nuestro caso, recordando el método de binarización de la matriz </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m:oMathPara>
        <m:oMath>
          <m:r>
            <m:rPr>
              <m:sty m:val="p"/>
            </m:rPr>
            <w:rPr>
              <w:rFonts w:ascii="Cambria Math" w:eastAsiaTheme="minorHAnsi" w:hAnsi="Times New Roman" w:cs="Times New Roman"/>
              <w:lang w:val="en-US" w:eastAsia="en-US"/>
            </w:rPr>
            <m:t>Π</m:t>
          </m:r>
          <m:r>
            <m:rPr>
              <m:sty m:val="p"/>
            </m:rPr>
            <w:rPr>
              <w:rFonts w:ascii="Cambria Math" w:eastAsiaTheme="minorHAnsi" w:hAnsi="Times New Roman" w:cs="Times New Roman"/>
              <w:lang w:val="en-US" w:eastAsia="en-US"/>
            </w:rPr>
            <m:t>=</m:t>
          </m:r>
          <m:d>
            <m:dPr>
              <m:begChr m:val="["/>
              <m:endChr m:val="]"/>
              <m:ctrlPr>
                <w:rPr>
                  <w:rFonts w:ascii="Cambria Math" w:eastAsiaTheme="minorHAnsi" w:hAnsi="Times New Roman" w:cs="Times New Roman"/>
                  <w:lang w:val="en-US" w:eastAsia="en-US"/>
                </w:rPr>
              </m:ctrlPr>
            </m:dPr>
            <m:e>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π</m:t>
                  </m:r>
                </m:e>
                <m:sub>
                  <m:r>
                    <m:rPr>
                      <m:sty m:val="p"/>
                    </m:rPr>
                    <w:rPr>
                      <w:rFonts w:ascii="Cambria Math" w:eastAsiaTheme="minorHAnsi" w:hAnsi="Cambria Math" w:cs="Times New Roman"/>
                      <w:lang w:val="en-US" w:eastAsia="en-US"/>
                    </w:rPr>
                    <m:t>i</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j</m:t>
                  </m:r>
                </m:sub>
              </m:sSub>
            </m:e>
          </m:d>
          <m:r>
            <m:rPr>
              <m:sty m:val="p"/>
            </m:rPr>
            <w:rPr>
              <w:rFonts w:ascii="Cambria Math" w:eastAsiaTheme="minorHAnsi" w:hAnsi="Times New Roman" w:cs="Times New Roman"/>
              <w:lang w:val="en-US" w:eastAsia="en-US"/>
            </w:rPr>
            <m:t>=</m:t>
          </m:r>
          <m:sSup>
            <m:sSupPr>
              <m:ctrlPr>
                <w:rPr>
                  <w:rFonts w:ascii="Cambria Math" w:eastAsiaTheme="minorHAnsi" w:hAnsi="Times New Roman" w:cs="Times New Roman"/>
                  <w:lang w:val="en-US" w:eastAsia="en-US"/>
                </w:rPr>
              </m:ctrlPr>
            </m:sSupPr>
            <m:e>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I</m:t>
              </m:r>
              <m:r>
                <m:rPr>
                  <m:sty m:val="p"/>
                </m:rPr>
                <w:rPr>
                  <w:rFonts w:ascii="Times New Roman" w:eastAsiaTheme="minorHAnsi" w:hAnsi="Times New Roman" w:cs="Times New Roman"/>
                  <w:lang w:val="en-US" w:eastAsia="en-US"/>
                </w:rPr>
                <m:t>-</m:t>
              </m:r>
              <m:r>
                <m:rPr>
                  <m:sty m:val="p"/>
                </m:rPr>
                <w:rPr>
                  <w:rFonts w:ascii="Cambria Math" w:eastAsiaTheme="minorHAnsi" w:hAnsi="Cambria Math" w:cs="Times New Roman"/>
                  <w:lang w:val="en-US" w:eastAsia="en-US"/>
                </w:rPr>
                <m:t>B</m:t>
              </m:r>
              <m:r>
                <m:rPr>
                  <m:sty m:val="p"/>
                </m:rPr>
                <w:rPr>
                  <w:rFonts w:ascii="Cambria Math" w:eastAsiaTheme="minorHAnsi" w:hAnsi="Times New Roman" w:cs="Times New Roman"/>
                  <w:lang w:val="en-US" w:eastAsia="en-US"/>
                </w:rPr>
                <m:t>)</m:t>
              </m:r>
            </m:e>
            <m:sup>
              <m:r>
                <m:rPr>
                  <m:sty m:val="p"/>
                </m:rPr>
                <w:rPr>
                  <w:rFonts w:ascii="Times New Roman" w:eastAsiaTheme="minorHAnsi" w:hAnsi="Times New Roman" w:cs="Times New Roman"/>
                  <w:lang w:val="en-US" w:eastAsia="en-US"/>
                </w:rPr>
                <m:t>-</m:t>
              </m:r>
              <m:r>
                <m:rPr>
                  <m:sty m:val="p"/>
                </m:rPr>
                <w:rPr>
                  <w:rFonts w:ascii="Cambria Math" w:eastAsiaTheme="minorHAnsi" w:hAnsi="Times New Roman" w:cs="Times New Roman"/>
                  <w:lang w:val="en-US" w:eastAsia="en-US"/>
                </w:rPr>
                <m:t>1</m:t>
              </m:r>
            </m:sup>
          </m:sSup>
        </m:oMath>
      </m:oMathPara>
    </w:p>
    <w:p w:rsidR="00221C23" w:rsidRPr="00A4513D"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A4513D">
        <w:rPr>
          <w:rFonts w:ascii="Times New Roman" w:eastAsiaTheme="minorHAnsi" w:hAnsi="Times New Roman" w:cs="Times New Roman"/>
          <w:lang w:val="es-MX" w:eastAsia="en-US"/>
        </w:rPr>
        <w:t>la relación de influencia entre los sectores está dada como sigue:</w:t>
      </w:r>
      <w:r w:rsidR="00A4513D" w:rsidRPr="00A4513D">
        <w:rPr>
          <w:rFonts w:ascii="Times New Roman" w:eastAsiaTheme="minorHAnsi" w:hAnsi="Times New Roman" w:cs="Times New Roman"/>
          <w:lang w:val="es-MX" w:eastAsia="en-US"/>
        </w:rPr>
        <w:t xml:space="preserve"> </w:t>
      </w:r>
      <w:r w:rsidRPr="00A4513D">
        <w:rPr>
          <w:rFonts w:ascii="Times New Roman" w:eastAsiaTheme="minorHAnsi" w:hAnsi="Times New Roman" w:cs="Times New Roman"/>
          <w:lang w:val="es-MX" w:eastAsia="en-US"/>
        </w:rPr>
        <w:t xml:space="preserve">El sector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m:t>
            </m:r>
          </m:sub>
        </m:sSub>
      </m:oMath>
      <w:r w:rsidRPr="00A4513D">
        <w:rPr>
          <w:rFonts w:ascii="Times New Roman" w:eastAsiaTheme="minorHAnsi" w:hAnsi="Times New Roman" w:cs="Times New Roman"/>
          <w:lang w:val="es-MX" w:eastAsia="en-US"/>
        </w:rPr>
        <w:t xml:space="preserve"> es influido directamente por el sector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j</m:t>
            </m:r>
          </m:sub>
        </m:sSub>
      </m:oMath>
      <w:r w:rsidRPr="00A4513D">
        <w:rPr>
          <w:rFonts w:ascii="Times New Roman" w:eastAsiaTheme="minorHAnsi" w:hAnsi="Times New Roman" w:cs="Times New Roman"/>
          <w:lang w:val="es-MX" w:eastAsia="en-US"/>
        </w:rPr>
        <w:t xml:space="preserve">  por compras a un nivel </w:t>
      </w:r>
      <m:oMath>
        <m:r>
          <m:rPr>
            <m:sty m:val="p"/>
          </m:rPr>
          <w:rPr>
            <w:rFonts w:ascii="Cambria Math" w:eastAsiaTheme="minorHAnsi" w:hAnsi="Cambria Math" w:cs="Times New Roman"/>
            <w:lang w:val="en-US" w:eastAsia="en-US"/>
          </w:rPr>
          <m:t>s</m:t>
        </m:r>
        <m:r>
          <m:rPr>
            <m:sty m:val="p"/>
          </m:rPr>
          <w:rPr>
            <w:rFonts w:ascii="Cambria Math" w:eastAsiaTheme="minorHAnsi" w:hAnsi="Times New Roman" w:cs="Times New Roman"/>
            <w:lang w:val="es-MX" w:eastAsia="en-US"/>
          </w:rPr>
          <m:t>&gt;0</m:t>
        </m:r>
      </m:oMath>
      <w:r w:rsidRPr="00A4513D">
        <w:rPr>
          <w:rFonts w:ascii="Times New Roman" w:eastAsiaTheme="minorHAnsi" w:hAnsi="Times New Roman" w:cs="Times New Roman"/>
          <w:lang w:val="es-MX" w:eastAsia="en-US"/>
        </w:rPr>
        <w:t xml:space="preserve"> si la entrada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π</m:t>
            </m:r>
          </m:e>
          <m:sub>
            <m:r>
              <m:rPr>
                <m:sty m:val="p"/>
              </m:rPr>
              <w:rPr>
                <w:rFonts w:ascii="Cambria Math" w:eastAsiaTheme="minorHAnsi" w:hAnsi="Cambria Math" w:cs="Times New Roman"/>
                <w:lang w:val="en-US" w:eastAsia="en-US"/>
              </w:rPr>
              <m:t>i</m:t>
            </m:r>
            <m:r>
              <m:rPr>
                <m:sty m:val="p"/>
              </m:rPr>
              <w:rPr>
                <w:rFonts w:ascii="Cambria Math" w:eastAsiaTheme="minorHAnsi" w:hAnsi="Times New Roman" w:cs="Times New Roman"/>
                <w:lang w:val="es-MX" w:eastAsia="en-US"/>
              </w:rPr>
              <m:t>,</m:t>
            </m:r>
            <m:r>
              <m:rPr>
                <m:sty m:val="p"/>
              </m:rPr>
              <w:rPr>
                <w:rFonts w:ascii="Cambria Math" w:eastAsiaTheme="minorHAnsi" w:hAnsi="Cambria Math" w:cs="Times New Roman"/>
                <w:lang w:val="en-US" w:eastAsia="en-US"/>
              </w:rPr>
              <m:t>j</m:t>
            </m:r>
          </m:sub>
        </m:sSub>
      </m:oMath>
      <w:r w:rsidRPr="00A4513D">
        <w:rPr>
          <w:rFonts w:ascii="Times New Roman" w:eastAsiaTheme="minorHAnsi" w:hAnsi="Times New Roman" w:cs="Times New Roman"/>
          <w:lang w:val="es-MX" w:eastAsia="en-US"/>
        </w:rPr>
        <w:t xml:space="preserve"> de la matriz </w:t>
      </w:r>
      <m:oMath>
        <m:r>
          <m:rPr>
            <m:sty m:val="p"/>
          </m:rPr>
          <w:rPr>
            <w:rFonts w:ascii="Cambria Math" w:eastAsiaTheme="minorHAnsi" w:hAnsi="Times New Roman" w:cs="Times New Roman"/>
            <w:lang w:val="en-US" w:eastAsia="en-US"/>
          </w:rPr>
          <m:t>Π</m:t>
        </m:r>
      </m:oMath>
      <w:r w:rsidRPr="00A4513D">
        <w:rPr>
          <w:rFonts w:ascii="Times New Roman" w:eastAsiaTheme="minorHAnsi" w:hAnsi="Times New Roman" w:cs="Times New Roman"/>
          <w:lang w:val="es-MX" w:eastAsia="en-US"/>
        </w:rPr>
        <w:t xml:space="preserve"> es mayor a </w:t>
      </w:r>
      <m:oMath>
        <m:r>
          <m:rPr>
            <m:sty m:val="p"/>
          </m:rPr>
          <w:rPr>
            <w:rFonts w:ascii="Cambria Math" w:eastAsiaTheme="minorHAnsi" w:hAnsi="Cambria Math" w:cs="Times New Roman"/>
            <w:lang w:val="en-US" w:eastAsia="en-US"/>
          </w:rPr>
          <m:t>s</m:t>
        </m:r>
      </m:oMath>
      <w:r w:rsidRPr="00A4513D">
        <w:rPr>
          <w:rFonts w:ascii="Times New Roman" w:eastAsiaTheme="minorHAnsi" w:hAnsi="Times New Roman" w:cs="Times New Roman"/>
          <w:lang w:val="es-MX" w:eastAsia="en-US"/>
        </w:rPr>
        <w:t xml:space="preserve">. Denotaremos esto como </w:t>
      </w:r>
      <m:oMath>
        <m:sSub>
          <m:sSubPr>
            <m:ctrlPr>
              <w:rPr>
                <w:rFonts w:ascii="Cambria Math" w:eastAsiaTheme="minorHAnsi" w:hAnsi="Times New Roman" w:cs="Times New Roman"/>
                <w:lang w:val="en-US" w:eastAsia="en-US"/>
              </w:rPr>
            </m:ctrlPr>
          </m:sSubPr>
          <m:e>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m:t>
                </m:r>
              </m:sub>
            </m:sSub>
            <m:r>
              <m:rPr>
                <m:sty m:val="p"/>
              </m:rPr>
              <w:rPr>
                <w:rFonts w:ascii="Cambria Math" w:eastAsiaTheme="minorHAnsi" w:hAnsi="Times New Roman" w:cs="Times New Roman"/>
                <w:lang w:val="es-MX" w:eastAsia="en-US"/>
              </w:rPr>
              <m:t xml:space="preserve"> </m:t>
            </m:r>
            <m:sSub>
              <m:sSubPr>
                <m:ctrlPr>
                  <w:rPr>
                    <w:rFonts w:ascii="Cambria Math" w:eastAsiaTheme="minorHAnsi" w:hAnsi="Times New Roman" w:cs="Times New Roman"/>
                    <w:lang w:val="en-US" w:eastAsia="en-US"/>
                  </w:rPr>
                </m:ctrlPr>
              </m:sSubPr>
              <m:e>
                <m:r>
                  <m:rPr>
                    <m:sty m:val="p"/>
                  </m:rPr>
                  <w:rPr>
                    <w:rFonts w:ascii="Cambria Math" w:eastAsiaTheme="minorHAnsi" w:hAnsi="Times New Roman" w:cs="Times New Roman"/>
                    <w:lang w:val="en-US" w:eastAsia="en-US"/>
                  </w:rPr>
                  <m:t>Ω</m:t>
                </m:r>
              </m:e>
              <m:sub>
                <m:r>
                  <m:rPr>
                    <m:sty m:val="p"/>
                  </m:rPr>
                  <w:rPr>
                    <w:rFonts w:ascii="Cambria Math" w:eastAsiaTheme="minorHAnsi" w:hAnsi="Cambria Math" w:cs="Times New Roman"/>
                    <w:lang w:val="en-US" w:eastAsia="en-US"/>
                  </w:rPr>
                  <m:t>s</m:t>
                </m:r>
              </m:sub>
            </m:sSub>
            <m:r>
              <m:rPr>
                <m:sty m:val="p"/>
              </m:rPr>
              <w:rPr>
                <w:rFonts w:ascii="Cambria Math" w:eastAsiaTheme="minorHAnsi" w:hAnsi="Times New Roman" w:cs="Times New Roman"/>
                <w:lang w:val="es-MX" w:eastAsia="en-US"/>
              </w:rPr>
              <m:t xml:space="preserve"> </m:t>
            </m:r>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j</m:t>
            </m:r>
          </m:sub>
        </m:sSub>
        <m:r>
          <m:rPr>
            <m:sty m:val="p"/>
          </m:rPr>
          <w:rPr>
            <w:rFonts w:ascii="Cambria Math" w:eastAsiaTheme="minorHAnsi" w:hAnsi="Times New Roman" w:cs="Times New Roman"/>
            <w:lang w:val="es-MX" w:eastAsia="en-US"/>
          </w:rPr>
          <m:t xml:space="preserve">, </m:t>
        </m:r>
      </m:oMath>
      <w:r w:rsidRPr="00A4513D">
        <w:rPr>
          <w:rFonts w:ascii="Times New Roman" w:eastAsiaTheme="minorHAnsi" w:hAnsi="Times New Roman" w:cs="Times New Roman"/>
          <w:lang w:val="es-MX" w:eastAsia="en-US"/>
        </w:rPr>
        <w:t>así</w:t>
      </w:r>
    </w:p>
    <w:p w:rsidR="00221C23" w:rsidRPr="0098150F" w:rsidRDefault="00F120F4" w:rsidP="008B0710">
      <w:pPr>
        <w:widowControl w:val="0"/>
        <w:autoSpaceDE w:val="0"/>
        <w:autoSpaceDN w:val="0"/>
        <w:adjustRightInd w:val="0"/>
        <w:spacing w:after="240"/>
        <w:jc w:val="center"/>
        <w:rPr>
          <w:rFonts w:ascii="Times New Roman" w:eastAsiaTheme="minorHAnsi" w:hAnsi="Times New Roman" w:cs="Times New Roman"/>
          <w:lang w:val="en-US" w:eastAsia="en-US"/>
        </w:rPr>
      </w:pPr>
      <m:oMath>
        <m:sSub>
          <m:sSubPr>
            <m:ctrlPr>
              <w:rPr>
                <w:rFonts w:ascii="Cambria Math" w:eastAsiaTheme="minorHAnsi" w:hAnsi="Times New Roman" w:cs="Times New Roman"/>
                <w:lang w:val="en-US" w:eastAsia="en-US"/>
              </w:rPr>
            </m:ctrlPr>
          </m:sSubPr>
          <m:e>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m:t>
                </m:r>
              </m:sub>
            </m:sSub>
            <m:r>
              <m:rPr>
                <m:sty m:val="p"/>
              </m:rPr>
              <w:rPr>
                <w:rFonts w:ascii="Cambria Math" w:eastAsiaTheme="minorHAnsi" w:hAnsi="Times New Roman" w:cs="Times New Roman"/>
                <w:lang w:val="en-US" w:eastAsia="en-US"/>
              </w:rPr>
              <m:t>Ω</m:t>
            </m:r>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j</m:t>
            </m:r>
          </m:sub>
        </m:sSub>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si</m:t>
        </m:r>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y</m:t>
        </m:r>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s</m:t>
        </m:r>
        <m:r>
          <m:rPr>
            <m:sty m:val="p"/>
          </m:rPr>
          <w:rPr>
            <w:rFonts w:ascii="Cambria Math" w:eastAsiaTheme="minorHAnsi" w:hAnsi="Times New Roman" w:cs="Times New Roman"/>
            <w:lang w:val="en-US" w:eastAsia="en-US"/>
          </w:rPr>
          <m:t>ó</m:t>
        </m:r>
        <m:r>
          <m:rPr>
            <m:sty m:val="p"/>
          </m:rPr>
          <w:rPr>
            <w:rFonts w:ascii="Cambria Math" w:eastAsiaTheme="minorHAnsi" w:hAnsi="Cambria Math" w:cs="Times New Roman"/>
            <w:lang w:val="en-US" w:eastAsia="en-US"/>
          </w:rPr>
          <m:t>lo</m:t>
        </m:r>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si</m:t>
        </m:r>
        <m:r>
          <m:rPr>
            <m:sty m:val="p"/>
          </m:rPr>
          <w:rPr>
            <w:rFonts w:ascii="Cambria Math" w:eastAsiaTheme="minorHAnsi" w:hAnsi="Times New Roman" w:cs="Times New Roman"/>
            <w:lang w:val="en-US" w:eastAsia="en-US"/>
          </w:rPr>
          <m:t xml:space="preserve"> </m:t>
        </m:r>
      </m:oMath>
      <w:r w:rsidR="00221C23" w:rsidRPr="0098150F">
        <w:rPr>
          <w:rFonts w:ascii="Times New Roman" w:eastAsiaTheme="minorHAnsi" w:hAnsi="Times New Roman" w:cs="Times New Roman"/>
          <w:lang w:val="en-US" w:eastAsia="en-US"/>
        </w:rPr>
        <w:t xml:space="preserve">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π</m:t>
            </m:r>
          </m:e>
          <m:sub>
            <m:r>
              <m:rPr>
                <m:sty m:val="p"/>
              </m:rPr>
              <w:rPr>
                <w:rFonts w:ascii="Cambria Math" w:eastAsiaTheme="minorHAnsi" w:hAnsi="Cambria Math" w:cs="Times New Roman"/>
                <w:lang w:val="en-US" w:eastAsia="en-US"/>
              </w:rPr>
              <m:t>i</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j</m:t>
            </m:r>
          </m:sub>
        </m:sSub>
        <m:r>
          <m:rPr>
            <m:sty m:val="p"/>
          </m:rPr>
          <w:rPr>
            <w:rFonts w:ascii="Cambria Math" w:eastAsiaTheme="minorHAnsi" w:hAnsi="Times New Roman" w:cs="Times New Roman"/>
            <w:lang w:val="en-US" w:eastAsia="en-US"/>
          </w:rPr>
          <m:t>&gt;</m:t>
        </m:r>
        <m:r>
          <m:rPr>
            <m:sty m:val="p"/>
          </m:rPr>
          <w:rPr>
            <w:rFonts w:ascii="Cambria Math" w:eastAsiaTheme="minorHAnsi" w:hAnsi="Cambria Math" w:cs="Times New Roman"/>
            <w:lang w:val="en-US" w:eastAsia="en-US"/>
          </w:rPr>
          <m:t>s</m:t>
        </m:r>
      </m:oMath>
    </w:p>
    <w:p w:rsidR="00221C23" w:rsidRPr="008B0710"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8B0710">
        <w:rPr>
          <w:rFonts w:ascii="Times New Roman" w:eastAsiaTheme="minorHAnsi" w:hAnsi="Times New Roman" w:cs="Times New Roman"/>
          <w:lang w:val="es-MX" w:eastAsia="en-US"/>
        </w:rPr>
        <w:t xml:space="preserve"> Del mismo modo, el sector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m:t>
            </m:r>
          </m:sub>
        </m:sSub>
      </m:oMath>
      <w:r w:rsidRPr="008B0710">
        <w:rPr>
          <w:rFonts w:ascii="Times New Roman" w:eastAsiaTheme="minorHAnsi" w:hAnsi="Times New Roman" w:cs="Times New Roman"/>
          <w:lang w:val="es-MX" w:eastAsia="en-US"/>
        </w:rPr>
        <w:t xml:space="preserve"> influye directamente al sector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j</m:t>
            </m:r>
          </m:sub>
        </m:sSub>
      </m:oMath>
      <w:r w:rsidRPr="008B0710">
        <w:rPr>
          <w:rFonts w:ascii="Times New Roman" w:eastAsiaTheme="minorHAnsi" w:hAnsi="Times New Roman" w:cs="Times New Roman"/>
          <w:lang w:val="es-MX" w:eastAsia="en-US"/>
        </w:rPr>
        <w:t xml:space="preserve"> por compras a un nivel </w:t>
      </w:r>
      <m:oMath>
        <m:r>
          <m:rPr>
            <m:sty m:val="p"/>
          </m:rPr>
          <w:rPr>
            <w:rFonts w:ascii="Cambria Math" w:eastAsiaTheme="minorHAnsi" w:hAnsi="Cambria Math" w:cs="Times New Roman"/>
            <w:lang w:val="en-US" w:eastAsia="en-US"/>
          </w:rPr>
          <m:t>s</m:t>
        </m:r>
        <m:r>
          <m:rPr>
            <m:sty m:val="p"/>
          </m:rPr>
          <w:rPr>
            <w:rFonts w:ascii="Cambria Math" w:eastAsiaTheme="minorHAnsi" w:hAnsi="Times New Roman" w:cs="Times New Roman"/>
            <w:lang w:val="es-MX" w:eastAsia="en-US"/>
          </w:rPr>
          <m:t>&gt;0</m:t>
        </m:r>
      </m:oMath>
      <w:r w:rsidRPr="008B0710">
        <w:rPr>
          <w:rFonts w:ascii="Times New Roman" w:eastAsiaTheme="minorHAnsi" w:hAnsi="Times New Roman" w:cs="Times New Roman"/>
          <w:lang w:val="es-MX" w:eastAsia="en-US"/>
        </w:rPr>
        <w:t xml:space="preserve"> si la entrada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π</m:t>
            </m:r>
          </m:e>
          <m:sub>
            <m:r>
              <m:rPr>
                <m:sty m:val="p"/>
              </m:rPr>
              <w:rPr>
                <w:rFonts w:ascii="Cambria Math" w:eastAsiaTheme="minorHAnsi" w:hAnsi="Cambria Math" w:cs="Times New Roman"/>
                <w:lang w:val="en-US" w:eastAsia="en-US"/>
              </w:rPr>
              <m:t>i</m:t>
            </m:r>
            <m:r>
              <m:rPr>
                <m:sty m:val="p"/>
              </m:rPr>
              <w:rPr>
                <w:rFonts w:ascii="Cambria Math" w:eastAsiaTheme="minorHAnsi" w:hAnsi="Times New Roman" w:cs="Times New Roman"/>
                <w:lang w:val="es-MX" w:eastAsia="en-US"/>
              </w:rPr>
              <m:t>,</m:t>
            </m:r>
            <m:r>
              <m:rPr>
                <m:sty m:val="p"/>
              </m:rPr>
              <w:rPr>
                <w:rFonts w:ascii="Cambria Math" w:eastAsiaTheme="minorHAnsi" w:hAnsi="Cambria Math" w:cs="Times New Roman"/>
                <w:lang w:val="en-US" w:eastAsia="en-US"/>
              </w:rPr>
              <m:t>j</m:t>
            </m:r>
          </m:sub>
        </m:sSub>
      </m:oMath>
      <w:r w:rsidRPr="008B0710">
        <w:rPr>
          <w:rFonts w:ascii="Times New Roman" w:eastAsiaTheme="minorHAnsi" w:hAnsi="Times New Roman" w:cs="Times New Roman"/>
          <w:lang w:val="es-MX" w:eastAsia="en-US"/>
        </w:rPr>
        <w:t xml:space="preserve"> es mayor a </w:t>
      </w:r>
      <m:oMath>
        <m:r>
          <m:rPr>
            <m:sty m:val="p"/>
          </m:rPr>
          <w:rPr>
            <w:rFonts w:ascii="Cambria Math" w:eastAsiaTheme="minorHAnsi" w:hAnsi="Cambria Math" w:cs="Times New Roman"/>
            <w:lang w:val="en-US" w:eastAsia="en-US"/>
          </w:rPr>
          <m:t>si</m:t>
        </m:r>
        <m:r>
          <m:rPr>
            <m:sty m:val="p"/>
          </m:rPr>
          <w:rPr>
            <w:rFonts w:ascii="Cambria Math" w:eastAsiaTheme="minorHAnsi" w:hAnsi="Times New Roman" w:cs="Times New Roman"/>
            <w:lang w:val="es-MX" w:eastAsia="en-US"/>
          </w:rPr>
          <m:t xml:space="preserve"> </m:t>
        </m:r>
      </m:oMath>
      <w:r w:rsidRPr="008B0710">
        <w:rPr>
          <w:rFonts w:ascii="Times New Roman" w:eastAsiaTheme="minorHAnsi" w:hAnsi="Times New Roman" w:cs="Times New Roman"/>
          <w:lang w:val="es-MX" w:eastAsia="en-US"/>
        </w:rPr>
        <w:t xml:space="preserve"> </w:t>
      </w:r>
      <m:oMath>
        <m:r>
          <m:rPr>
            <m:sty m:val="p"/>
          </m:rPr>
          <w:rPr>
            <w:rFonts w:ascii="Cambria Math" w:eastAsiaTheme="minorHAnsi" w:hAnsi="Cambria Math" w:cs="Times New Roman"/>
            <w:lang w:val="en-US" w:eastAsia="en-US"/>
          </w:rPr>
          <m:t>s</m:t>
        </m:r>
      </m:oMath>
      <w:r w:rsidRPr="008B0710">
        <w:rPr>
          <w:rFonts w:ascii="Times New Roman" w:eastAsiaTheme="minorHAnsi" w:hAnsi="Times New Roman" w:cs="Times New Roman"/>
          <w:lang w:val="es-MX" w:eastAsia="en-US"/>
        </w:rPr>
        <w:t xml:space="preserve">. Denotaremos esto como </w:t>
      </w:r>
      <m:oMath>
        <m:sSub>
          <m:sSubPr>
            <m:ctrlPr>
              <w:rPr>
                <w:rFonts w:ascii="Cambria Math" w:eastAsiaTheme="minorHAnsi" w:hAnsi="Times New Roman" w:cs="Times New Roman"/>
                <w:lang w:val="en-US" w:eastAsia="en-US"/>
              </w:rPr>
            </m:ctrlPr>
          </m:sSubPr>
          <m:e>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m:t>
                </m:r>
              </m:sub>
            </m:sSub>
            <m:r>
              <m:rPr>
                <m:sty m:val="p"/>
              </m:rPr>
              <w:rPr>
                <w:rFonts w:ascii="Cambria Math" w:eastAsiaTheme="minorHAnsi" w:hAnsi="Times New Roman" w:cs="Times New Roman"/>
                <w:lang w:val="es-MX" w:eastAsia="en-US"/>
              </w:rPr>
              <m:t xml:space="preserve"> </m:t>
            </m:r>
            <m:sSub>
              <m:sSubPr>
                <m:ctrlPr>
                  <w:rPr>
                    <w:rFonts w:ascii="Cambria Math" w:eastAsiaTheme="minorHAnsi" w:hAnsi="Times New Roman" w:cs="Times New Roman"/>
                    <w:lang w:val="en-US" w:eastAsia="en-US"/>
                  </w:rPr>
                </m:ctrlPr>
              </m:sSubPr>
              <m:e>
                <m:r>
                  <m:rPr>
                    <m:sty m:val="p"/>
                  </m:rPr>
                  <w:rPr>
                    <w:rFonts w:ascii="Cambria Math" w:eastAsiaTheme="minorHAnsi" w:hAnsi="Times New Roman" w:cs="Times New Roman"/>
                    <w:lang w:val="es-MX" w:eastAsia="en-US"/>
                  </w:rPr>
                  <m:t>T</m:t>
                </m:r>
                <m:r>
                  <m:rPr>
                    <m:sty m:val="p"/>
                  </m:rPr>
                  <w:rPr>
                    <w:rFonts w:ascii="Cambria Math" w:eastAsiaTheme="minorHAnsi" w:hAnsi="Times New Roman" w:cs="Times New Roman"/>
                    <w:lang w:val="en-US" w:eastAsia="en-US"/>
                  </w:rPr>
                  <m:t>Ω</m:t>
                </m:r>
              </m:e>
              <m:sub>
                <m:r>
                  <m:rPr>
                    <m:sty m:val="p"/>
                  </m:rPr>
                  <w:rPr>
                    <w:rFonts w:ascii="Cambria Math" w:eastAsiaTheme="minorHAnsi" w:hAnsi="Cambria Math" w:cs="Times New Roman"/>
                    <w:lang w:val="en-US" w:eastAsia="en-US"/>
                  </w:rPr>
                  <m:t>s</m:t>
                </m:r>
              </m:sub>
            </m:sSub>
            <m:r>
              <m:rPr>
                <m:sty m:val="p"/>
              </m:rPr>
              <w:rPr>
                <w:rFonts w:ascii="Cambria Math" w:eastAsiaTheme="minorHAnsi" w:hAnsi="Times New Roman" w:cs="Times New Roman"/>
                <w:lang w:val="es-MX" w:eastAsia="en-US"/>
              </w:rPr>
              <m:t xml:space="preserve"> </m:t>
            </m:r>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j</m:t>
            </m:r>
          </m:sub>
        </m:sSub>
        <m:r>
          <m:rPr>
            <m:sty m:val="p"/>
          </m:rPr>
          <w:rPr>
            <w:rFonts w:ascii="Cambria Math" w:eastAsiaTheme="minorHAnsi" w:hAnsi="Times New Roman" w:cs="Times New Roman"/>
            <w:lang w:val="es-MX" w:eastAsia="en-US"/>
          </w:rPr>
          <m:t xml:space="preserve">, </m:t>
        </m:r>
      </m:oMath>
      <w:r w:rsidRPr="008B0710">
        <w:rPr>
          <w:rFonts w:ascii="Times New Roman" w:eastAsiaTheme="minorHAnsi" w:hAnsi="Times New Roman" w:cs="Times New Roman"/>
          <w:lang w:val="es-MX" w:eastAsia="en-US"/>
        </w:rPr>
        <w:t>así</w:t>
      </w:r>
    </w:p>
    <w:p w:rsidR="00221C23" w:rsidRPr="0098150F" w:rsidRDefault="00F120F4" w:rsidP="008B0710">
      <w:pPr>
        <w:widowControl w:val="0"/>
        <w:autoSpaceDE w:val="0"/>
        <w:autoSpaceDN w:val="0"/>
        <w:adjustRightInd w:val="0"/>
        <w:spacing w:after="240"/>
        <w:jc w:val="center"/>
        <w:rPr>
          <w:rFonts w:ascii="Times New Roman" w:eastAsiaTheme="minorHAnsi" w:hAnsi="Times New Roman" w:cs="Times New Roman"/>
          <w:lang w:val="en-US" w:eastAsia="en-US"/>
        </w:rPr>
      </w:pPr>
      <m:oMath>
        <m:sSub>
          <m:sSubPr>
            <m:ctrlPr>
              <w:rPr>
                <w:rFonts w:ascii="Cambria Math" w:eastAsiaTheme="minorHAnsi" w:hAnsi="Times New Roman" w:cs="Times New Roman"/>
                <w:lang w:val="en-US" w:eastAsia="en-US"/>
              </w:rPr>
            </m:ctrlPr>
          </m:sSubPr>
          <m:e>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i</m:t>
                </m:r>
              </m:sub>
            </m:sSub>
            <m:r>
              <m:rPr>
                <m:sty m:val="p"/>
              </m:rPr>
              <w:rPr>
                <w:rFonts w:ascii="Cambria Math" w:eastAsiaTheme="minorHAnsi" w:hAnsi="Times New Roman" w:cs="Times New Roman"/>
                <w:lang w:val="en-US" w:eastAsia="en-US"/>
              </w:rPr>
              <m:t xml:space="preserve"> </m:t>
            </m:r>
            <m:sSub>
              <m:sSubPr>
                <m:ctrlPr>
                  <w:rPr>
                    <w:rFonts w:ascii="Cambria Math" w:eastAsiaTheme="minorHAnsi" w:hAnsi="Times New Roman" w:cs="Times New Roman"/>
                    <w:lang w:val="en-US" w:eastAsia="en-US"/>
                  </w:rPr>
                </m:ctrlPr>
              </m:sSubPr>
              <m:e>
                <m:r>
                  <m:rPr>
                    <m:sty m:val="p"/>
                  </m:rPr>
                  <w:rPr>
                    <w:rFonts w:ascii="Cambria Math" w:eastAsiaTheme="minorHAnsi" w:hAnsi="Times New Roman" w:cs="Times New Roman"/>
                    <w:lang w:val="en-US" w:eastAsia="en-US"/>
                  </w:rPr>
                  <m:t>T</m:t>
                </m:r>
                <m:r>
                  <m:rPr>
                    <m:sty m:val="p"/>
                  </m:rPr>
                  <w:rPr>
                    <w:rFonts w:ascii="Cambria Math" w:eastAsiaTheme="minorHAnsi" w:hAnsi="Times New Roman" w:cs="Times New Roman"/>
                    <w:lang w:val="en-US" w:eastAsia="en-US"/>
                  </w:rPr>
                  <m:t>Ω</m:t>
                </m:r>
              </m:e>
              <m:sub>
                <m:r>
                  <m:rPr>
                    <m:sty m:val="p"/>
                  </m:rPr>
                  <w:rPr>
                    <w:rFonts w:ascii="Cambria Math" w:eastAsiaTheme="minorHAnsi" w:hAnsi="Cambria Math" w:cs="Times New Roman"/>
                    <w:lang w:val="en-US" w:eastAsia="en-US"/>
                  </w:rPr>
                  <m:t>s</m:t>
                </m:r>
              </m:sub>
            </m:sSub>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x</m:t>
            </m:r>
          </m:e>
          <m:sub>
            <m:r>
              <m:rPr>
                <m:sty m:val="p"/>
              </m:rPr>
              <w:rPr>
                <w:rFonts w:ascii="Cambria Math" w:eastAsiaTheme="minorHAnsi" w:hAnsi="Cambria Math" w:cs="Times New Roman"/>
                <w:lang w:val="en-US" w:eastAsia="en-US"/>
              </w:rPr>
              <m:t>j</m:t>
            </m:r>
          </m:sub>
        </m:sSub>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si</m:t>
        </m:r>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y</m:t>
        </m:r>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s</m:t>
        </m:r>
        <m:r>
          <m:rPr>
            <m:sty m:val="p"/>
          </m:rPr>
          <w:rPr>
            <w:rFonts w:ascii="Cambria Math" w:eastAsiaTheme="minorHAnsi" w:hAnsi="Times New Roman" w:cs="Times New Roman"/>
            <w:lang w:val="en-US" w:eastAsia="en-US"/>
          </w:rPr>
          <m:t>ó</m:t>
        </m:r>
        <m:r>
          <m:rPr>
            <m:sty m:val="p"/>
          </m:rPr>
          <w:rPr>
            <w:rFonts w:ascii="Cambria Math" w:eastAsiaTheme="minorHAnsi" w:hAnsi="Cambria Math" w:cs="Times New Roman"/>
            <w:lang w:val="en-US" w:eastAsia="en-US"/>
          </w:rPr>
          <m:t>lo</m:t>
        </m:r>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si</m:t>
        </m:r>
        <m:r>
          <m:rPr>
            <m:sty m:val="p"/>
          </m:rPr>
          <w:rPr>
            <w:rFonts w:ascii="Cambria Math" w:eastAsiaTheme="minorHAnsi" w:hAnsi="Times New Roman" w:cs="Times New Roman"/>
            <w:lang w:val="en-US" w:eastAsia="en-US"/>
          </w:rPr>
          <m:t xml:space="preserve"> </m:t>
        </m:r>
      </m:oMath>
      <w:r w:rsidR="00221C23" w:rsidRPr="0098150F">
        <w:rPr>
          <w:rFonts w:ascii="Times New Roman" w:eastAsiaTheme="minorHAnsi" w:hAnsi="Times New Roman" w:cs="Times New Roman"/>
          <w:lang w:val="en-US" w:eastAsia="en-US"/>
        </w:rPr>
        <w:t xml:space="preserve">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π</m:t>
            </m:r>
          </m:e>
          <m:sub>
            <m:r>
              <m:rPr>
                <m:sty m:val="p"/>
              </m:rPr>
              <w:rPr>
                <w:rFonts w:ascii="Cambria Math" w:eastAsiaTheme="minorHAnsi" w:hAnsi="Cambria Math" w:cs="Times New Roman"/>
                <w:lang w:val="en-US" w:eastAsia="en-US"/>
              </w:rPr>
              <m:t>j</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i</m:t>
            </m:r>
          </m:sub>
        </m:sSub>
        <m:r>
          <m:rPr>
            <m:sty m:val="p"/>
          </m:rPr>
          <w:rPr>
            <w:rFonts w:ascii="Cambria Math" w:eastAsiaTheme="minorHAnsi" w:hAnsi="Times New Roman" w:cs="Times New Roman"/>
            <w:lang w:val="en-US" w:eastAsia="en-US"/>
          </w:rPr>
          <m:t>&gt;</m:t>
        </m:r>
        <m:r>
          <m:rPr>
            <m:sty m:val="p"/>
          </m:rPr>
          <w:rPr>
            <w:rFonts w:ascii="Cambria Math" w:eastAsiaTheme="minorHAnsi" w:hAnsi="Cambria Math" w:cs="Times New Roman"/>
            <w:lang w:val="en-US" w:eastAsia="en-US"/>
          </w:rPr>
          <m:t>s</m:t>
        </m:r>
      </m:oMath>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Así, dado un conjunto cualesquiera </w:t>
      </w:r>
      <m:oMath>
        <m:r>
          <m:rPr>
            <m:sty m:val="p"/>
          </m:rPr>
          <w:rPr>
            <w:rFonts w:ascii="Cambria Math" w:eastAsiaTheme="minorHAnsi" w:hAnsi="Cambria Math" w:cs="Times New Roman"/>
            <w:lang w:val="en-US" w:eastAsia="en-US"/>
          </w:rPr>
          <m:t>S⊂E</m:t>
        </m:r>
        <m:r>
          <m:rPr>
            <m:sty m:val="p"/>
          </m:rPr>
          <w:rPr>
            <w:rFonts w:ascii="Cambria Math" w:eastAsiaTheme="minorHAnsi" w:hAnsi="Times New Roman" w:cs="Times New Roman"/>
            <w:lang w:val="en-US" w:eastAsia="en-US"/>
          </w:rPr>
          <m:t xml:space="preserve"> </m:t>
        </m:r>
      </m:oMath>
      <w:r w:rsidRPr="0098150F">
        <w:rPr>
          <w:rFonts w:ascii="Times New Roman" w:eastAsiaTheme="minorHAnsi" w:hAnsi="Times New Roman" w:cs="Times New Roman"/>
          <w:lang w:val="en-US" w:eastAsia="en-US"/>
        </w:rPr>
        <w:t>y una relación R definida aquí, definimos los conjuntos de influencia:</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m:oMathPara>
        <m:oMath>
          <m:r>
            <m:rPr>
              <m:sty m:val="p"/>
            </m:rPr>
            <w:rPr>
              <w:rFonts w:ascii="Cambria Math" w:eastAsiaTheme="minorHAnsi" w:hAnsi="Cambria Math" w:cs="Times New Roman"/>
              <w:lang w:val="en-US" w:eastAsia="en-US"/>
            </w:rPr>
            <m:t>R</m:t>
          </m:r>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x</m:t>
              </m:r>
            </m:e>
          </m:d>
          <m:r>
            <m:rPr>
              <m:sty m:val="p"/>
            </m:rPr>
            <w:rPr>
              <w:rFonts w:ascii="Cambria Math" w:eastAsiaTheme="minorHAnsi" w:hAnsi="Times New Roman" w:cs="Times New Roman"/>
              <w:lang w:val="en-US" w:eastAsia="en-US"/>
            </w:rPr>
            <m:t>=</m:t>
          </m:r>
          <m:d>
            <m:dPr>
              <m:begChr m:val="{"/>
              <m:endChr m:val="|"/>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y∈E</m:t>
              </m:r>
              <m:r>
                <m:rPr>
                  <m:sty m:val="p"/>
                </m:rPr>
                <w:rPr>
                  <w:rFonts w:ascii="Cambria Math" w:eastAsiaTheme="minorHAnsi" w:hAnsi="Times New Roman" w:cs="Times New Roman"/>
                  <w:lang w:val="en-US" w:eastAsia="en-US"/>
                </w:rPr>
                <m:t xml:space="preserve"> </m:t>
              </m:r>
            </m:e>
          </m:d>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x</m:t>
          </m:r>
          <m:r>
            <m:rPr>
              <m:sty m:val="p"/>
            </m:rPr>
            <w:rPr>
              <w:rFonts w:ascii="Cambria Math" w:eastAsiaTheme="minorHAnsi" w:hAnsi="Times New Roman" w:cs="Times New Roman"/>
              <w:lang w:val="en-US" w:eastAsia="en-US"/>
            </w:rPr>
            <m:t xml:space="preserve"> </m:t>
          </m:r>
          <m:sSub>
            <m:sSubPr>
              <m:ctrlPr>
                <w:rPr>
                  <w:rFonts w:ascii="Cambria Math" w:eastAsiaTheme="minorHAnsi" w:hAnsi="Times New Roman" w:cs="Times New Roman"/>
                  <w:lang w:val="en-US" w:eastAsia="en-US"/>
                </w:rPr>
              </m:ctrlPr>
            </m:sSubPr>
            <m:e>
              <m:r>
                <m:rPr>
                  <m:sty m:val="p"/>
                </m:rPr>
                <w:rPr>
                  <w:rFonts w:ascii="Cambria Math" w:eastAsiaTheme="minorHAnsi" w:hAnsi="Times New Roman" w:cs="Times New Roman"/>
                  <w:lang w:val="en-US" w:eastAsia="en-US"/>
                </w:rPr>
                <m:t>Ω</m:t>
              </m:r>
            </m:e>
            <m:sub>
              <m:r>
                <m:rPr>
                  <m:sty m:val="p"/>
                </m:rPr>
                <w:rPr>
                  <w:rFonts w:ascii="Cambria Math" w:eastAsiaTheme="minorHAnsi" w:hAnsi="Cambria Math" w:cs="Times New Roman"/>
                  <w:lang w:val="en-US" w:eastAsia="en-US"/>
                </w:rPr>
                <m:t>s</m:t>
              </m:r>
            </m:sub>
          </m:sSub>
          <m:r>
            <m:rPr>
              <m:sty m:val="p"/>
            </m:rPr>
            <w:rPr>
              <w:rFonts w:ascii="Cambria Math" w:eastAsiaTheme="minorHAnsi" w:hAnsi="Times New Roman" w:cs="Times New Roman"/>
              <w:lang w:val="en-US" w:eastAsia="en-US"/>
            </w:rPr>
            <m:t xml:space="preserve"> </m:t>
          </m:r>
          <m:r>
            <m:rPr>
              <m:sty m:val="p"/>
            </m:rPr>
            <w:rPr>
              <w:rFonts w:ascii="Cambria Math" w:eastAsiaTheme="minorHAnsi" w:hAnsi="Cambria Math" w:cs="Times New Roman"/>
              <w:lang w:val="en-US" w:eastAsia="en-US"/>
            </w:rPr>
            <m:t>y</m:t>
          </m:r>
          <m:r>
            <m:rPr>
              <m:sty m:val="p"/>
            </m:rPr>
            <w:rPr>
              <w:rFonts w:ascii="Cambria Math" w:eastAsiaTheme="minorHAnsi" w:hAnsi="Times New Roman" w:cs="Times New Roman"/>
              <w:lang w:val="en-US" w:eastAsia="en-US"/>
            </w:rPr>
            <m:t>}</m:t>
          </m:r>
        </m:oMath>
      </m:oMathPara>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El cual, como ya dijimos, induce una pseudoclausura dada por</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m:oMathPara>
        <m:oMath>
          <m:r>
            <m:rPr>
              <m:sty m:val="p"/>
            </m:rPr>
            <w:rPr>
              <w:rFonts w:ascii="Cambria Math" w:eastAsiaTheme="minorHAnsi" w:hAnsi="Cambria Math" w:cs="Times New Roman"/>
              <w:lang w:val="en-US" w:eastAsia="en-US"/>
            </w:rPr>
            <m:t>a</m:t>
          </m:r>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S</m:t>
              </m:r>
            </m:e>
          </m:d>
          <m:r>
            <m:rPr>
              <m:sty m:val="p"/>
            </m:rPr>
            <w:rPr>
              <w:rFonts w:ascii="Cambria Math" w:eastAsiaTheme="minorHAnsi" w:hAnsi="Times New Roman" w:cs="Times New Roman"/>
              <w:lang w:val="en-US" w:eastAsia="en-US"/>
            </w:rPr>
            <m:t>=</m:t>
          </m:r>
          <m:d>
            <m:dPr>
              <m:begChr m:val="{"/>
              <m:endChr m:val="|"/>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x∈E</m:t>
              </m:r>
              <m:r>
                <m:rPr>
                  <m:sty m:val="p"/>
                </m:rPr>
                <w:rPr>
                  <w:rFonts w:ascii="Cambria Math" w:eastAsiaTheme="minorHAnsi" w:hAnsi="Times New Roman" w:cs="Times New Roman"/>
                  <w:lang w:val="en-US" w:eastAsia="en-US"/>
                </w:rPr>
                <m:t xml:space="preserve"> </m:t>
              </m:r>
            </m:e>
          </m:d>
          <m:r>
            <m:rPr>
              <m:sty m:val="p"/>
            </m:rPr>
            <w:rPr>
              <w:rFonts w:ascii="Cambria Math" w:eastAsiaTheme="minorHAnsi" w:hAnsi="Cambria Math" w:cs="Times New Roman"/>
              <w:lang w:val="en-US" w:eastAsia="en-US"/>
            </w:rPr>
            <m:t>R</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x</m:t>
          </m:r>
          <m:r>
            <m:rPr>
              <m:sty m:val="p"/>
            </m:rPr>
            <w:rPr>
              <w:rFonts w:ascii="Cambria Math" w:eastAsiaTheme="minorHAnsi" w:hAnsi="Times New Roman" w:cs="Times New Roman"/>
              <w:lang w:val="en-US" w:eastAsia="en-US"/>
            </w:rPr>
            <m:t>)</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S</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m:t>
          </m:r>
          <m:r>
            <m:rPr>
              <m:sty m:val="p"/>
            </m:rPr>
            <w:rPr>
              <w:rFonts w:ascii="Cambria Math" w:eastAsiaTheme="minorHAnsi" w:hAnsi="Times New Roman" w:cs="Times New Roman"/>
              <w:lang w:val="en-US" w:eastAsia="en-US"/>
            </w:rPr>
            <m:t>}</m:t>
          </m:r>
        </m:oMath>
      </m:oMathPara>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para todo subconjunto </w:t>
      </w:r>
      <m:oMath>
        <m:r>
          <m:rPr>
            <m:sty m:val="p"/>
          </m:rPr>
          <w:rPr>
            <w:rFonts w:ascii="Cambria Math" w:eastAsiaTheme="minorHAnsi" w:hAnsi="Cambria Math" w:cs="Times New Roman"/>
            <w:lang w:val="en-US" w:eastAsia="en-US"/>
          </w:rPr>
          <m:t>S⊂E</m:t>
        </m:r>
      </m:oMath>
      <w:r w:rsidRPr="0098150F">
        <w:rPr>
          <w:rFonts w:ascii="Times New Roman" w:eastAsiaTheme="minorHAnsi" w:hAnsi="Times New Roman" w:cs="Times New Roman"/>
          <w:lang w:val="en-US" w:eastAsia="en-US"/>
        </w:rPr>
        <w:t xml:space="preserve">. Tenemos entonces que esta pseudoclausura induce un espacio pretopológico del tipo </w:t>
      </w:r>
      <m:oMath>
        <m:sSub>
          <m:sSubPr>
            <m:ctrlPr>
              <w:rPr>
                <w:rFonts w:ascii="Cambria Math" w:eastAsiaTheme="minorHAnsi" w:hAnsi="Times New Roman" w:cs="Times New Roman"/>
                <w:lang w:val="en-US" w:eastAsia="en-US"/>
              </w:rPr>
            </m:ctrlPr>
          </m:sSubPr>
          <m:e>
            <m:r>
              <m:rPr>
                <m:sty m:val="p"/>
              </m:rPr>
              <w:rPr>
                <w:rFonts w:ascii="Cambria Math" w:eastAsiaTheme="minorHAnsi" w:hAnsi="Cambria Math" w:cs="Times New Roman"/>
                <w:lang w:val="en-US" w:eastAsia="en-US"/>
              </w:rPr>
              <m:t>V</m:t>
            </m:r>
          </m:e>
          <m:sub>
            <m:r>
              <m:rPr>
                <m:sty m:val="p"/>
              </m:rPr>
              <w:rPr>
                <w:rFonts w:ascii="Cambria Math" w:eastAsiaTheme="minorHAnsi" w:hAnsi="Cambria Math" w:cs="Times New Roman"/>
                <w:lang w:val="en-US" w:eastAsia="en-US"/>
              </w:rPr>
              <m:t>D</m:t>
            </m:r>
          </m:sub>
        </m:sSub>
      </m:oMath>
      <w:r w:rsidRPr="0098150F">
        <w:rPr>
          <w:rFonts w:ascii="Times New Roman" w:eastAsiaTheme="minorHAnsi" w:hAnsi="Times New Roman" w:cs="Times New Roman"/>
          <w:lang w:val="en-US" w:eastAsia="en-US"/>
        </w:rPr>
        <w:t>. Así, dada  nuestra relación de influencia entre sectores, tenemos que la adherecia está dada por:</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m:oMathPara>
        <m:oMath>
          <m:r>
            <m:rPr>
              <m:sty m:val="p"/>
            </m:rPr>
            <w:rPr>
              <w:rFonts w:ascii="Cambria Math" w:eastAsiaTheme="minorHAnsi" w:hAnsi="Cambria Math" w:cs="Times New Roman"/>
              <w:lang w:val="en-US" w:eastAsia="en-US"/>
            </w:rPr>
            <m:t>a</m:t>
          </m:r>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S</m:t>
              </m:r>
            </m:e>
          </m:d>
          <m:r>
            <m:rPr>
              <m:sty m:val="p"/>
            </m:rPr>
            <w:rPr>
              <w:rFonts w:ascii="Cambria Math" w:eastAsiaTheme="minorHAnsi" w:hAnsi="Times New Roman" w:cs="Times New Roman"/>
              <w:lang w:val="en-US" w:eastAsia="en-US"/>
            </w:rPr>
            <m:t>=</m:t>
          </m:r>
          <m:d>
            <m:dPr>
              <m:begChr m:val="{"/>
              <m:endChr m:val="|"/>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x∈E</m:t>
              </m:r>
              <m:r>
                <m:rPr>
                  <m:sty m:val="p"/>
                </m:rPr>
                <w:rPr>
                  <w:rFonts w:ascii="Cambria Math" w:eastAsiaTheme="minorHAnsi" w:hAnsi="Times New Roman" w:cs="Times New Roman"/>
                  <w:lang w:val="en-US" w:eastAsia="en-US"/>
                </w:rPr>
                <m:t xml:space="preserve"> </m:t>
              </m:r>
            </m:e>
          </m:d>
          <m:r>
            <m:rPr>
              <m:sty m:val="p"/>
            </m:rPr>
            <w:rPr>
              <w:rFonts w:ascii="Cambria Math" w:eastAsiaTheme="minorHAnsi" w:hAnsi="Times New Roman" w:cs="Times New Roman"/>
              <w:lang w:val="en-US" w:eastAsia="en-US"/>
            </w:rPr>
            <m:t xml:space="preserve"> </m:t>
          </m:r>
          <m:sSub>
            <m:sSubPr>
              <m:ctrlPr>
                <w:rPr>
                  <w:rFonts w:ascii="Cambria Math" w:eastAsiaTheme="minorHAnsi" w:hAnsi="Times New Roman" w:cs="Times New Roman"/>
                  <w:lang w:val="en-US" w:eastAsia="en-US"/>
                </w:rPr>
              </m:ctrlPr>
            </m:sSubPr>
            <m:e>
              <m:r>
                <m:rPr>
                  <m:sty m:val="p"/>
                </m:rPr>
                <w:rPr>
                  <w:rFonts w:ascii="Cambria Math" w:eastAsiaTheme="minorHAnsi" w:hAnsi="Times New Roman" w:cs="Times New Roman"/>
                  <w:lang w:val="en-US" w:eastAsia="en-US"/>
                </w:rPr>
                <m:t>Ω</m:t>
              </m:r>
            </m:e>
            <m:sub>
              <m:r>
                <m:rPr>
                  <m:sty m:val="p"/>
                </m:rPr>
                <w:rPr>
                  <w:rFonts w:ascii="Cambria Math" w:eastAsiaTheme="minorHAnsi" w:hAnsi="Cambria Math" w:cs="Times New Roman"/>
                  <w:lang w:val="en-US" w:eastAsia="en-US"/>
                </w:rPr>
                <m:t>s</m:t>
              </m:r>
            </m:sub>
          </m:sSub>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x</m:t>
          </m:r>
          <m:r>
            <m:rPr>
              <m:sty m:val="p"/>
            </m:rPr>
            <w:rPr>
              <w:rFonts w:ascii="Cambria Math" w:eastAsiaTheme="minorHAnsi" w:hAnsi="Times New Roman" w:cs="Times New Roman"/>
              <w:lang w:val="en-US" w:eastAsia="en-US"/>
            </w:rPr>
            <m:t>)</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S</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m:t>
          </m:r>
          <m:r>
            <m:rPr>
              <m:sty m:val="p"/>
            </m:rPr>
            <w:rPr>
              <w:rFonts w:ascii="Cambria Math" w:eastAsiaTheme="minorHAnsi" w:hAnsi="Times New Roman" w:cs="Times New Roman"/>
              <w:lang w:val="en-US" w:eastAsia="en-US"/>
            </w:rPr>
            <m:t>}</m:t>
          </m:r>
        </m:oMath>
      </m:oMathPara>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y el interior se calcula como:</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m:oMathPara>
        <m:oMath>
          <m:r>
            <m:rPr>
              <m:sty m:val="p"/>
            </m:rPr>
            <w:rPr>
              <w:rFonts w:ascii="Cambria Math" w:eastAsiaTheme="minorHAnsi" w:hAnsi="Cambria Math" w:cs="Times New Roman"/>
              <w:lang w:val="en-US" w:eastAsia="en-US"/>
            </w:rPr>
            <m:t>i</m:t>
          </m:r>
          <m:d>
            <m:dPr>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S</m:t>
              </m:r>
            </m:e>
          </m:d>
          <m:r>
            <m:rPr>
              <m:sty m:val="p"/>
            </m:rPr>
            <w:rPr>
              <w:rFonts w:ascii="Cambria Math" w:eastAsiaTheme="minorHAnsi" w:hAnsi="Times New Roman" w:cs="Times New Roman"/>
              <w:lang w:val="en-US" w:eastAsia="en-US"/>
            </w:rPr>
            <m:t>=</m:t>
          </m:r>
          <m:d>
            <m:dPr>
              <m:begChr m:val="{"/>
              <m:endChr m:val="|"/>
              <m:ctrlPr>
                <w:rPr>
                  <w:rFonts w:ascii="Cambria Math" w:eastAsiaTheme="minorHAnsi" w:hAnsi="Times New Roman" w:cs="Times New Roman"/>
                  <w:lang w:val="en-US" w:eastAsia="en-US"/>
                </w:rPr>
              </m:ctrlPr>
            </m:dPr>
            <m:e>
              <m:r>
                <m:rPr>
                  <m:sty m:val="p"/>
                </m:rPr>
                <w:rPr>
                  <w:rFonts w:ascii="Cambria Math" w:eastAsiaTheme="minorHAnsi" w:hAnsi="Cambria Math" w:cs="Times New Roman"/>
                  <w:lang w:val="en-US" w:eastAsia="en-US"/>
                </w:rPr>
                <m:t>x∈E</m:t>
              </m:r>
              <m:r>
                <m:rPr>
                  <m:sty m:val="p"/>
                </m:rPr>
                <w:rPr>
                  <w:rFonts w:ascii="Cambria Math" w:eastAsiaTheme="minorHAnsi" w:hAnsi="Times New Roman" w:cs="Times New Roman"/>
                  <w:lang w:val="en-US" w:eastAsia="en-US"/>
                </w:rPr>
                <m:t xml:space="preserve"> </m:t>
              </m:r>
            </m:e>
          </m:d>
          <m:r>
            <m:rPr>
              <m:sty m:val="p"/>
            </m:rPr>
            <w:rPr>
              <w:rFonts w:ascii="Cambria Math" w:eastAsiaTheme="minorHAnsi" w:hAnsi="Times New Roman" w:cs="Times New Roman"/>
              <w:lang w:val="en-US" w:eastAsia="en-US"/>
            </w:rPr>
            <m:t xml:space="preserve"> </m:t>
          </m:r>
          <m:sSub>
            <m:sSubPr>
              <m:ctrlPr>
                <w:rPr>
                  <w:rFonts w:ascii="Cambria Math" w:eastAsiaTheme="minorHAnsi" w:hAnsi="Times New Roman" w:cs="Times New Roman"/>
                  <w:lang w:val="en-US" w:eastAsia="en-US"/>
                </w:rPr>
              </m:ctrlPr>
            </m:sSubPr>
            <m:e>
              <m:r>
                <m:rPr>
                  <m:sty m:val="p"/>
                </m:rPr>
                <w:rPr>
                  <w:rFonts w:ascii="Cambria Math" w:eastAsiaTheme="minorHAnsi" w:hAnsi="Times New Roman" w:cs="Times New Roman"/>
                  <w:lang w:val="en-US" w:eastAsia="en-US"/>
                </w:rPr>
                <m:t>T</m:t>
              </m:r>
              <m:r>
                <m:rPr>
                  <m:sty m:val="p"/>
                </m:rPr>
                <w:rPr>
                  <w:rFonts w:ascii="Cambria Math" w:eastAsiaTheme="minorHAnsi" w:hAnsi="Times New Roman" w:cs="Times New Roman"/>
                  <w:lang w:val="en-US" w:eastAsia="en-US"/>
                </w:rPr>
                <m:t>Ω</m:t>
              </m:r>
            </m:e>
            <m:sub>
              <m:r>
                <m:rPr>
                  <m:sty m:val="p"/>
                </m:rPr>
                <w:rPr>
                  <w:rFonts w:ascii="Cambria Math" w:eastAsiaTheme="minorHAnsi" w:hAnsi="Cambria Math" w:cs="Times New Roman"/>
                  <w:lang w:val="en-US" w:eastAsia="en-US"/>
                </w:rPr>
                <m:t>s</m:t>
              </m:r>
            </m:sub>
          </m:sSub>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x</m:t>
          </m:r>
          <m:r>
            <m:rPr>
              <m:sty m:val="p"/>
            </m:rPr>
            <w:rPr>
              <w:rFonts w:ascii="Cambria Math" w:eastAsiaTheme="minorHAnsi" w:hAnsi="Times New Roman" w:cs="Times New Roman"/>
              <w:lang w:val="en-US" w:eastAsia="en-US"/>
            </w:rPr>
            <m:t>)</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S</m:t>
          </m:r>
          <m:r>
            <m:rPr>
              <m:sty m:val="p"/>
            </m:rPr>
            <w:rPr>
              <w:rFonts w:ascii="Cambria Math" w:eastAsiaTheme="minorHAnsi" w:hAnsi="Times New Roman" w:cs="Times New Roman"/>
              <w:lang w:val="en-US" w:eastAsia="en-US"/>
            </w:rPr>
            <m:t>≠</m:t>
          </m:r>
          <m:r>
            <m:rPr>
              <m:sty m:val="p"/>
            </m:rPr>
            <w:rPr>
              <w:rFonts w:ascii="Cambria Math" w:eastAsiaTheme="minorHAnsi" w:hAnsi="Cambria Math" w:cs="Times New Roman"/>
              <w:lang w:val="en-US" w:eastAsia="en-US"/>
            </w:rPr>
            <m:t>∅</m:t>
          </m:r>
          <m:r>
            <m:rPr>
              <m:sty m:val="p"/>
            </m:rPr>
            <w:rPr>
              <w:rFonts w:ascii="Cambria Math" w:eastAsiaTheme="minorHAnsi" w:hAnsi="Times New Roman" w:cs="Times New Roman"/>
              <w:lang w:val="en-US" w:eastAsia="en-US"/>
            </w:rPr>
            <m:t>}</m:t>
          </m:r>
        </m:oMath>
      </m:oMathPara>
    </w:p>
    <w:p w:rsidR="00221C23" w:rsidRPr="00A4513D"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Esta relación así expresada nos permite hacer un análisis riguroso y por etapas de la agregación de los procesos productivos de la economía al identificar los procesos de </w:t>
      </w:r>
      <w:r w:rsidR="00A4513D" w:rsidRPr="0098150F">
        <w:rPr>
          <w:rFonts w:ascii="Times New Roman" w:eastAsiaTheme="minorHAnsi" w:hAnsi="Times New Roman" w:cs="Times New Roman"/>
          <w:lang w:val="en-US" w:eastAsia="en-US"/>
        </w:rPr>
        <w:t>aggregation</w:t>
      </w:r>
      <w:r w:rsidRPr="0098150F">
        <w:rPr>
          <w:rFonts w:ascii="Times New Roman" w:eastAsiaTheme="minorHAnsi" w:hAnsi="Times New Roman" w:cs="Times New Roman"/>
          <w:lang w:val="en-US" w:eastAsia="en-US"/>
        </w:rPr>
        <w:t xml:space="preserve"> con los conceptos de pseudoclausura. </w:t>
      </w:r>
      <w:r w:rsidRPr="00A4513D">
        <w:rPr>
          <w:rFonts w:ascii="Times New Roman" w:eastAsiaTheme="minorHAnsi" w:hAnsi="Times New Roman" w:cs="Times New Roman"/>
          <w:lang w:val="es-MX" w:eastAsia="en-US"/>
        </w:rPr>
        <w:t>También los conceptos de cerradura e interior de un conjunto se pueden as</w:t>
      </w:r>
      <w:r w:rsidR="00A4513D" w:rsidRPr="00A4513D">
        <w:rPr>
          <w:rFonts w:ascii="Times New Roman" w:eastAsiaTheme="minorHAnsi" w:hAnsi="Times New Roman" w:cs="Times New Roman"/>
          <w:lang w:val="es-MX" w:eastAsia="en-US"/>
        </w:rPr>
        <w:t>o</w:t>
      </w:r>
      <w:r w:rsidRPr="00A4513D">
        <w:rPr>
          <w:rFonts w:ascii="Times New Roman" w:eastAsiaTheme="minorHAnsi" w:hAnsi="Times New Roman" w:cs="Times New Roman"/>
          <w:lang w:val="es-MX" w:eastAsia="en-US"/>
        </w:rPr>
        <w:t xml:space="preserve">ciar a propiedades de homogeneidad de los sectores, </w:t>
      </w:r>
      <w:r w:rsidRPr="00A4513D">
        <w:rPr>
          <w:rFonts w:ascii="Times New Roman" w:eastAsiaTheme="minorHAnsi" w:hAnsi="Times New Roman" w:cs="Times New Roman"/>
          <w:lang w:val="es-MX" w:eastAsia="en-US"/>
        </w:rPr>
        <w:lastRenderedPageBreak/>
        <w:t>siendo los abiertos aquellos que no son influidos por nadie de su exterior y los cerrados los que no influyen a nadie de su exterior. Esto nos ayudará a hacer un análisis en el tiempo de las estructuras de las tres economìas estudiadas, así como una comparación entre estas economías.</w:t>
      </w:r>
    </w:p>
    <w:p w:rsidR="00A4513D" w:rsidRDefault="00A4513D" w:rsidP="00A4513D">
      <w:pPr>
        <w:widowControl w:val="0"/>
        <w:autoSpaceDE w:val="0"/>
        <w:autoSpaceDN w:val="0"/>
        <w:adjustRightInd w:val="0"/>
        <w:spacing w:after="240"/>
        <w:jc w:val="center"/>
        <w:rPr>
          <w:rFonts w:ascii="Times New Roman" w:eastAsiaTheme="minorHAnsi" w:hAnsi="Times New Roman" w:cs="Times New Roman"/>
          <w:lang w:val="es-MX" w:eastAsia="en-US"/>
        </w:rPr>
      </w:pPr>
    </w:p>
    <w:p w:rsidR="00221C23" w:rsidRPr="00A4513D" w:rsidRDefault="00A4513D" w:rsidP="00A4513D">
      <w:pPr>
        <w:widowControl w:val="0"/>
        <w:autoSpaceDE w:val="0"/>
        <w:autoSpaceDN w:val="0"/>
        <w:adjustRightInd w:val="0"/>
        <w:spacing w:after="24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2. RESULTS</w:t>
      </w:r>
    </w:p>
    <w:p w:rsidR="00221C23" w:rsidRPr="00A4513D"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En la Tabla 1 se presentan los sectores con mayor influencia en su primera adherencia para la economía mexicana, lo que indica su influencia directa. Se observa que en 1995 los sectores que influyen en mayor medida, son el de comercio al por mayor, industria química e intermediación financiera, este último se ubica en la séptima posición de importancia en 2010; mientras que en este último año, los sectores que ejercen mayor influencia son los de alquiler de maquinaria y equipo y otras actividades empresariales, el comercio al por mayor y química. </w:t>
      </w:r>
      <w:r w:rsidRPr="00A4513D">
        <w:rPr>
          <w:rFonts w:ascii="Times New Roman" w:eastAsiaTheme="minorHAnsi" w:hAnsi="Times New Roman" w:cs="Times New Roman"/>
          <w:lang w:val="es-MX" w:eastAsia="en-US"/>
        </w:rPr>
        <w:t xml:space="preserve">El sector de alquiler de maquinaria y equipo y otras actividades empresariales mejora su posición de influencia en 2010, aparece el sector de refinación de petróleo y combustible nuclear y desaparecen el sector de actividades inmobiliarias y el sector agropecuario. </w:t>
      </w:r>
    </w:p>
    <w:p w:rsidR="00221C23" w:rsidRPr="00A4513D"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A4513D">
        <w:rPr>
          <w:rFonts w:ascii="Times New Roman" w:eastAsiaTheme="minorHAnsi" w:hAnsi="Times New Roman" w:cs="Times New Roman"/>
          <w:lang w:val="es-MX" w:eastAsia="en-US"/>
        </w:rPr>
        <w:t xml:space="preserve">Es posible clasificar estos sectores en: primarios, secundario y terciarios. </w:t>
      </w:r>
      <w:r w:rsidRPr="0098150F">
        <w:rPr>
          <w:rFonts w:ascii="Times New Roman" w:eastAsiaTheme="minorHAnsi" w:hAnsi="Times New Roman" w:cs="Times New Roman"/>
          <w:lang w:val="en-US" w:eastAsia="en-US"/>
        </w:rPr>
        <w:t xml:space="preserve">En 1995 de los doce sectores más importantes, había cinco relacionados con el sector terciario, cinco relacionados con las actividades secundarias y dos relacionados con actividades primarias, mientras que en 2010, de los diez sectores más importantes, cuatro están relacionados con las actividades terciarias, cinco con actividades secundarias y uno con actividades primarias. </w:t>
      </w:r>
      <w:r w:rsidRPr="00A4513D">
        <w:rPr>
          <w:rFonts w:ascii="Times New Roman" w:eastAsiaTheme="minorHAnsi" w:hAnsi="Times New Roman" w:cs="Times New Roman"/>
          <w:lang w:val="es-MX" w:eastAsia="en-US"/>
        </w:rPr>
        <w:t xml:space="preserve">Esto nos indica que para el año más reciente la estructura de mercado de México se encuentra menos integrada, que los sectores de mayor capacidad de influencia son los relacionados con los servicios.   </w:t>
      </w:r>
    </w:p>
    <w:p w:rsidR="00221C23" w:rsidRPr="00A4513D"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A4513D">
        <w:rPr>
          <w:rFonts w:ascii="Times New Roman" w:eastAsiaTheme="minorHAnsi" w:hAnsi="Times New Roman" w:cs="Times New Roman"/>
          <w:lang w:val="es-MX" w:eastAsia="en-US"/>
        </w:rPr>
        <w:t>Otro elemento que podemos destacar es que de 1995 a 2010, el número de sectores que ejercen mayor influencia disminuyó, sin embargo, el número de sectores influidos por éstos se ha incrementado, lo que nos indica una tendencia a la concentración de la propagación en un menor número de sectores.</w:t>
      </w:r>
    </w:p>
    <w:p w:rsidR="00221C23" w:rsidRPr="00A4513D"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A4513D">
        <w:rPr>
          <w:rFonts w:ascii="Times New Roman" w:eastAsiaTheme="minorHAnsi" w:hAnsi="Times New Roman" w:cs="Times New Roman"/>
          <w:lang w:val="es-MX" w:eastAsia="en-US"/>
        </w:rPr>
        <w:t>Tabla 1Sectores con mayor influencia en su primera adherencia en México 1995 y 2010.</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lastRenderedPageBreak/>
        <w:drawing>
          <wp:inline distT="0" distB="0" distL="0" distR="0">
            <wp:extent cx="5612130" cy="4028552"/>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12130" cy="4028552"/>
                    </a:xfrm>
                    <a:prstGeom prst="rect">
                      <a:avLst/>
                    </a:prstGeom>
                    <a:noFill/>
                    <a:ln>
                      <a:noFill/>
                    </a:ln>
                  </pic:spPr>
                </pic:pic>
              </a:graphicData>
            </a:graphic>
          </wp:inline>
        </w:drawing>
      </w:r>
    </w:p>
    <w:p w:rsidR="00A4513D"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A4513D">
        <w:rPr>
          <w:rFonts w:ascii="Times New Roman" w:eastAsiaTheme="minorHAnsi" w:hAnsi="Times New Roman" w:cs="Times New Roman"/>
          <w:lang w:val="es-MX" w:eastAsia="en-US"/>
        </w:rPr>
        <w:t xml:space="preserve">Fuente: elaboración propia con datos de la WIOD y el programa Pretopologie. </w:t>
      </w:r>
    </w:p>
    <w:p w:rsidR="00A4513D" w:rsidRPr="00A4513D" w:rsidRDefault="00A4513D"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A4513D">
        <w:rPr>
          <w:rFonts w:ascii="Times New Roman" w:eastAsiaTheme="minorHAnsi" w:hAnsi="Times New Roman" w:cs="Times New Roman"/>
          <w:lang w:val="es-MX" w:eastAsia="en-US"/>
        </w:rPr>
        <w:t xml:space="preserve">En 1995, el sector que alcanza a influir a un mayor número de sectores en su cerradura, es decir en sus efectos directos e indirectos, es el de actividades inmobiliarias con 32 sectores, mientras que en 2010 es el de alquiler de maquinaria y equipo y otras actividades empresariales con 31. Los sectores que ejercen mayor influencia en esta economía desde su primera adherencia en 1995 son el de químicos, intermediación financiera y alquiler de maquinaria y equipo y otras actividades empresariales; y en 2010, con un menor efecto directo e indirecto, el de alquiler de maquinaria y equipo y otras actividades empresariales y químicos y productos químicos. </w:t>
      </w:r>
    </w:p>
    <w:p w:rsidR="00221C23" w:rsidRPr="00A4513D"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En la Tabla 2 se presentan los sectores con mayor influencia en su primera adherencia para la economía brasileña, por orden de importancia. Se observa que en 1995 los sectores que influyen en mayor medida, son el de alquiler de maquinaria y equipo y otras actividades empresariales, comercio al por menor e industria química; esta relación se mantiene en 2010. </w:t>
      </w:r>
      <w:r w:rsidRPr="00A4513D">
        <w:rPr>
          <w:rFonts w:ascii="Times New Roman" w:eastAsiaTheme="minorHAnsi" w:hAnsi="Times New Roman" w:cs="Times New Roman"/>
          <w:lang w:val="es-MX" w:eastAsia="en-US"/>
        </w:rPr>
        <w:t xml:space="preserve">En 2010 aparece el sector de refinación de petróleo y combustible nuclear y desaparece el sector de las primeras diez posiciones el sector de alimentos, bebidas y tabaco.  </w:t>
      </w:r>
    </w:p>
    <w:p w:rsidR="00221C23" w:rsidRPr="00A4513D"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Es posible clasificar estos sectores en: primarios, secundario y terciarios. En 1995 de los nueve sectores más importantes, había cuatro relacionados con el sector terciario, tres relacionados con las actividades secundarias y dos relacionados con actividades primarias, mientras que en 2010, de los diez sectores más importantes, cinco están relacionados con </w:t>
      </w:r>
      <w:r w:rsidRPr="0098150F">
        <w:rPr>
          <w:rFonts w:ascii="Times New Roman" w:eastAsiaTheme="minorHAnsi" w:hAnsi="Times New Roman" w:cs="Times New Roman"/>
          <w:lang w:val="en-US" w:eastAsia="en-US"/>
        </w:rPr>
        <w:lastRenderedPageBreak/>
        <w:t xml:space="preserve">las actividades terciarias, tres con actividades secundarias y dos con actividades primarias. </w:t>
      </w:r>
      <w:r w:rsidRPr="00A4513D">
        <w:rPr>
          <w:rFonts w:ascii="Times New Roman" w:eastAsiaTheme="minorHAnsi" w:hAnsi="Times New Roman" w:cs="Times New Roman"/>
          <w:lang w:val="es-MX" w:eastAsia="en-US"/>
        </w:rPr>
        <w:t xml:space="preserve">Esto nos indica que para el año más reciente la estructura de mercado de Brasil se encuentra más integrada y que los sectores de mayor capacidad de influencia son los relacionados con los servicios.   </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Otro elemento que podemos destacar es que de 1995 a 2010, el número de sectores que ejercen mayor influencia aumentó y el número de sectores influidos por éstos se ha incrementado, lo que nos indica una tendencia a la diversificación de la propagación en un mayor número de sectores.              </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En 1995, el sector que alcanza a influir a un mayor número de sectores en su cerradura, es decir en sus efectos directos e indirectos, es el de alquiler de maquinaria y equipo y otras actividades empresariales con 32 sectores, mientras que en 2010 es el de actividades inmobiliarias con 33, es decir este último alcanza a influir a todos los sectores considerados. Los sectores que ejercen mayor influencia en esta economía desde su primera adherencia en 1995 son el de alquiler de maquinaria y equipo y otras actividades empresariales e intermediación financiera; y en 2010, con un mayor efecto directo e indirecto, los sectores de alquiler de maquinaria y equipo y otras actividades empresariales, químicos, refinación de petróleo, intermediación financiera, entre otros. Se destaca que de 1995 a 2010 incrementa el número de sectores que afectan a muchos sectores en su cerradura, lo que muestra una mayor integración y una diversificación de los efectos en más sectores.  </w:t>
      </w:r>
      <w:r w:rsidRPr="0098150F">
        <w:rPr>
          <w:rFonts w:ascii="Times New Roman" w:eastAsiaTheme="minorHAnsi" w:hAnsi="Times New Roman" w:cs="Times New Roman"/>
          <w:lang w:val="en-US" w:eastAsia="en-US"/>
        </w:rPr>
        <w:br w:type="page"/>
      </w:r>
    </w:p>
    <w:p w:rsidR="00221C23" w:rsidRPr="00A4513D"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A4513D">
        <w:rPr>
          <w:rFonts w:ascii="Times New Roman" w:eastAsiaTheme="minorHAnsi" w:hAnsi="Times New Roman" w:cs="Times New Roman"/>
          <w:lang w:val="es-MX" w:eastAsia="en-US"/>
        </w:rPr>
        <w:lastRenderedPageBreak/>
        <w:t>Tabla 2</w:t>
      </w:r>
      <w:r w:rsidR="00A4513D" w:rsidRPr="00A4513D">
        <w:rPr>
          <w:rFonts w:ascii="Times New Roman" w:eastAsiaTheme="minorHAnsi" w:hAnsi="Times New Roman" w:cs="Times New Roman"/>
          <w:lang w:val="es-MX" w:eastAsia="en-US"/>
        </w:rPr>
        <w:t xml:space="preserve"> </w:t>
      </w:r>
      <w:r w:rsidRPr="00A4513D">
        <w:rPr>
          <w:rFonts w:ascii="Times New Roman" w:eastAsiaTheme="minorHAnsi" w:hAnsi="Times New Roman" w:cs="Times New Roman"/>
          <w:lang w:val="es-MX" w:eastAsia="en-US"/>
        </w:rPr>
        <w:t>Sectores con mayor influencia en su primera adherencia en Brasil 1995 y 2010.</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drawing>
          <wp:inline distT="0" distB="0" distL="0" distR="0">
            <wp:extent cx="5612130" cy="454191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12130" cy="4541910"/>
                    </a:xfrm>
                    <a:prstGeom prst="rect">
                      <a:avLst/>
                    </a:prstGeom>
                    <a:noFill/>
                    <a:ln>
                      <a:noFill/>
                    </a:ln>
                  </pic:spPr>
                </pic:pic>
              </a:graphicData>
            </a:graphic>
          </wp:inline>
        </w:drawing>
      </w:r>
    </w:p>
    <w:p w:rsidR="00221C23" w:rsidRPr="00A4513D"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A4513D">
        <w:rPr>
          <w:rFonts w:ascii="Times New Roman" w:eastAsiaTheme="minorHAnsi" w:hAnsi="Times New Roman" w:cs="Times New Roman"/>
          <w:lang w:val="es-MX" w:eastAsia="en-US"/>
        </w:rPr>
        <w:t xml:space="preserve">Fuente: elaboración propia con datos de la WIOD y el programa Pretopologie. </w:t>
      </w:r>
    </w:p>
    <w:p w:rsidR="00A4513D" w:rsidRDefault="00A4513D" w:rsidP="008A67AF">
      <w:pPr>
        <w:widowControl w:val="0"/>
        <w:autoSpaceDE w:val="0"/>
        <w:autoSpaceDN w:val="0"/>
        <w:adjustRightInd w:val="0"/>
        <w:spacing w:after="240"/>
        <w:jc w:val="both"/>
        <w:rPr>
          <w:rFonts w:ascii="Times New Roman" w:eastAsiaTheme="minorHAnsi" w:hAnsi="Times New Roman" w:cs="Times New Roman"/>
          <w:lang w:val="es-MX" w:eastAsia="en-US"/>
        </w:rPr>
      </w:pPr>
    </w:p>
    <w:p w:rsidR="00221C23" w:rsidRPr="00A4513D"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A4513D">
        <w:rPr>
          <w:rFonts w:ascii="Times New Roman" w:eastAsiaTheme="minorHAnsi" w:hAnsi="Times New Roman" w:cs="Times New Roman"/>
          <w:lang w:val="es-MX" w:eastAsia="en-US"/>
        </w:rPr>
        <w:t>Se encontraron los siguientes elementales mínimos, que son los sectores con poca o mínima influenci</w:t>
      </w:r>
      <w:r w:rsidR="000044C6">
        <w:rPr>
          <w:rFonts w:ascii="Times New Roman" w:eastAsiaTheme="minorHAnsi" w:hAnsi="Times New Roman" w:cs="Times New Roman"/>
          <w:lang w:val="es-MX" w:eastAsia="en-US"/>
        </w:rPr>
        <w:t>a en la estructura para las dos</w:t>
      </w:r>
      <w:r w:rsidRPr="00A4513D">
        <w:rPr>
          <w:rFonts w:ascii="Times New Roman" w:eastAsiaTheme="minorHAnsi" w:hAnsi="Times New Roman" w:cs="Times New Roman"/>
          <w:lang w:val="es-MX" w:eastAsia="en-US"/>
        </w:rPr>
        <w:t xml:space="preserve"> economías:</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México 1995: 5,16, 17,18,19,22,24,25,27,31,32,33,34</w:t>
      </w:r>
    </w:p>
    <w:p w:rsidR="00221C23"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México 2010: 5, 15, 16, 18, 19, 22, 24, 25, 27, 29, 31, 32, 33, 34. </w:t>
      </w:r>
    </w:p>
    <w:p w:rsidR="00B51E14" w:rsidRPr="0098150F" w:rsidRDefault="00B51E14" w:rsidP="008A67AF">
      <w:pPr>
        <w:widowControl w:val="0"/>
        <w:autoSpaceDE w:val="0"/>
        <w:autoSpaceDN w:val="0"/>
        <w:adjustRightInd w:val="0"/>
        <w:spacing w:after="240"/>
        <w:jc w:val="both"/>
        <w:rPr>
          <w:rFonts w:ascii="Times New Roman" w:eastAsiaTheme="minorHAnsi" w:hAnsi="Times New Roman" w:cs="Times New Roman"/>
          <w:lang w:val="en-US" w:eastAsia="en-US"/>
        </w:rPr>
      </w:pP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Brasil 1995: 5, 15, 16, 18, 19, 22, 24, 25, 26, 27, 31, 32, 33. </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Brasil 2010: 4, 5, 7, 13, 15, 19, 22, 24, 25, 26, 27, 31, 32, 33.</w:t>
      </w:r>
    </w:p>
    <w:p w:rsidR="00B51E14" w:rsidRPr="0098150F" w:rsidRDefault="00B51E14" w:rsidP="008A67AF">
      <w:pPr>
        <w:widowControl w:val="0"/>
        <w:autoSpaceDE w:val="0"/>
        <w:autoSpaceDN w:val="0"/>
        <w:adjustRightInd w:val="0"/>
        <w:spacing w:after="240"/>
        <w:jc w:val="both"/>
        <w:rPr>
          <w:rFonts w:ascii="Times New Roman" w:eastAsiaTheme="minorHAnsi" w:hAnsi="Times New Roman" w:cs="Times New Roman"/>
          <w:lang w:val="en-US" w:eastAsia="en-US"/>
        </w:rPr>
      </w:pPr>
    </w:p>
    <w:p w:rsidR="00B51E14" w:rsidRPr="00B51E14" w:rsidRDefault="00B51E14" w:rsidP="00B51E14">
      <w:pPr>
        <w:widowControl w:val="0"/>
        <w:autoSpaceDE w:val="0"/>
        <w:autoSpaceDN w:val="0"/>
        <w:adjustRightInd w:val="0"/>
        <w:spacing w:after="24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lastRenderedPageBreak/>
        <w:t>CONCLUS</w:t>
      </w:r>
      <w:r w:rsidR="008A67AF" w:rsidRPr="00B51E14">
        <w:rPr>
          <w:rFonts w:ascii="Times New Roman" w:eastAsiaTheme="minorHAnsi" w:hAnsi="Times New Roman" w:cs="Times New Roman"/>
          <w:lang w:val="es-MX" w:eastAsia="en-US"/>
        </w:rPr>
        <w:t>IONS</w:t>
      </w:r>
    </w:p>
    <w:p w:rsidR="00B51E14" w:rsidRPr="00B51E14" w:rsidRDefault="00B51E14" w:rsidP="00B51E14">
      <w:pPr>
        <w:widowControl w:val="0"/>
        <w:autoSpaceDE w:val="0"/>
        <w:autoSpaceDN w:val="0"/>
        <w:adjustRightInd w:val="0"/>
        <w:spacing w:after="240"/>
        <w:jc w:val="both"/>
        <w:rPr>
          <w:rFonts w:ascii="Times New Roman" w:eastAsiaTheme="minorHAnsi" w:hAnsi="Times New Roman" w:cs="Times New Roman"/>
          <w:lang w:val="es-MX" w:eastAsia="en-US"/>
        </w:rPr>
      </w:pPr>
      <w:r w:rsidRPr="00B51E14">
        <w:rPr>
          <w:rFonts w:ascii="Times New Roman" w:eastAsiaTheme="minorHAnsi" w:hAnsi="Times New Roman" w:cs="Times New Roman"/>
          <w:lang w:val="es-MX" w:eastAsia="en-US"/>
        </w:rPr>
        <w:t>Es importante señalar que este es un primer esfuerzo para realizar un análisis comparativo entre las tres economías que partieron de un punto de desarrollo similar en los ochenta, y a través de los últimos años han tenido desempeños distintos. Los elementos dela pre topología nos permiten realizar un análisis estructural de las economías de los tres países mediante la identificación de los sectores claves a partir de las relaciones de influencia intersectorial, definiendo de esta manera los núcleos clave de influencia en el conjunto del aparato económico. A partir de lo anterior, es posible constatar con los hechos estilizados de cada país, donde residen los núcleos clave, mientras que por otro lado, se puede esclarecer el cambio estructural definido por una tercerización de la economía.</w:t>
      </w:r>
    </w:p>
    <w:p w:rsidR="00B51E14" w:rsidRPr="00B51E14" w:rsidRDefault="00B51E14" w:rsidP="00B51E14">
      <w:pPr>
        <w:widowControl w:val="0"/>
        <w:autoSpaceDE w:val="0"/>
        <w:autoSpaceDN w:val="0"/>
        <w:adjustRightInd w:val="0"/>
        <w:spacing w:after="240"/>
        <w:jc w:val="both"/>
        <w:rPr>
          <w:rFonts w:ascii="Times New Roman" w:eastAsiaTheme="minorHAnsi" w:hAnsi="Times New Roman" w:cs="Times New Roman"/>
          <w:lang w:val="es-MX" w:eastAsia="en-US"/>
        </w:rPr>
      </w:pPr>
      <w:r w:rsidRPr="00B51E14">
        <w:rPr>
          <w:rFonts w:ascii="Times New Roman" w:eastAsiaTheme="minorHAnsi" w:hAnsi="Times New Roman" w:cs="Times New Roman"/>
          <w:lang w:val="es-MX" w:eastAsia="en-US"/>
        </w:rPr>
        <w:t xml:space="preserve">En cuestión de política económica, es posible resaltar dos utilidades. En primer lugar, al identificar los núcleos de mayor influencia es posible hacer recomendaciones en cuanto a la implementación de una política de reactivación de la economía .En segundo lugar, es posible identificar la falta de integración de la economía mexicana, en relación a la coreana, a partir de lo cual se puede recomendar políticas que conlleven a una mayor cohesión, que pueden traducirse en efectos mayores en el estímulo de los núcleos de mayor influencia. </w:t>
      </w:r>
    </w:p>
    <w:p w:rsidR="00B51E14" w:rsidRPr="00B51E14" w:rsidRDefault="00B51E14" w:rsidP="00B51E14">
      <w:pPr>
        <w:widowControl w:val="0"/>
        <w:autoSpaceDE w:val="0"/>
        <w:autoSpaceDN w:val="0"/>
        <w:adjustRightInd w:val="0"/>
        <w:spacing w:after="240"/>
        <w:jc w:val="both"/>
        <w:rPr>
          <w:rFonts w:ascii="Times New Roman" w:eastAsiaTheme="minorHAnsi" w:hAnsi="Times New Roman" w:cs="Times New Roman"/>
          <w:lang w:val="es-MX" w:eastAsia="en-US"/>
        </w:rPr>
      </w:pPr>
      <w:r w:rsidRPr="00B51E14">
        <w:rPr>
          <w:rFonts w:ascii="Times New Roman" w:eastAsiaTheme="minorHAnsi" w:hAnsi="Times New Roman" w:cs="Times New Roman"/>
          <w:lang w:val="es-MX" w:eastAsia="en-US"/>
        </w:rPr>
        <w:t>La vinculación estructural de la economía en México se ha visto desarticulada durante los últimos 15 años y presenta un fenómeno de concentración de aquellas actividades que no tienen un alto valor agregado y no generan un aumento en la capacidad productiva del país. En comparación con Corea del Sur, por ejemplo, es claro que la economía asiática sí presenta una estrategia de desarrollo que se ha encargado de posicionar al sector industrial como el núcleo generador de productos de alto Valor Agregado (Refinación de petróleo y combustible nuclear (8) y Químicos y productos químicos (9)) e infraestructura (Transporte terrestre (23) y Electricidad gas y agua (17)) para sus economías. De esta manera, mientras que en Corea del Sur es claro que una disminución de costos en alguna de sus sectores clave (2010) puede generar un impulso de aumento en la producción al vincularse con otras industrias y servicios; en México y Brasil estos impulsos son mayoritariamente de intermediación y comercialización de productos.</w:t>
      </w:r>
    </w:p>
    <w:p w:rsidR="00B51E14" w:rsidRPr="00B51E14" w:rsidRDefault="00B51E14" w:rsidP="00B51E14">
      <w:pPr>
        <w:widowControl w:val="0"/>
        <w:autoSpaceDE w:val="0"/>
        <w:autoSpaceDN w:val="0"/>
        <w:adjustRightInd w:val="0"/>
        <w:spacing w:after="240"/>
        <w:jc w:val="both"/>
        <w:rPr>
          <w:rFonts w:ascii="Times New Roman" w:eastAsiaTheme="minorHAnsi" w:hAnsi="Times New Roman" w:cs="Times New Roman"/>
          <w:lang w:val="es-MX" w:eastAsia="en-US"/>
        </w:rPr>
      </w:pPr>
      <w:r w:rsidRPr="00B51E14">
        <w:rPr>
          <w:rFonts w:ascii="Times New Roman" w:eastAsiaTheme="minorHAnsi" w:hAnsi="Times New Roman" w:cs="Times New Roman"/>
          <w:lang w:val="es-MX" w:eastAsia="en-US"/>
        </w:rPr>
        <w:t>Este es un problema grave para las economías latinoamericanas. Tenemos razones para pensar que la rigidez estructural de estas economías tiende a empeorar con el paso del tiempo. Esta podría ser una explicación del por qué se muestra un aumento del Dinamismo de Conexión de los sectores elementales en la economía mexicana y brasileña. Si estos sectores representan un alto dinamismo y poder de conexión con el resto de la economía, esto significa que gozan de mercados más amplios para expandirse y, consecuentemente, con el tiempo se vuelven más grandes y se conectan en mayor medida con la economía.</w:t>
      </w:r>
    </w:p>
    <w:p w:rsidR="00B51E14" w:rsidRPr="00B51E14" w:rsidRDefault="00B51E14" w:rsidP="00B51E14">
      <w:pPr>
        <w:widowControl w:val="0"/>
        <w:autoSpaceDE w:val="0"/>
        <w:autoSpaceDN w:val="0"/>
        <w:adjustRightInd w:val="0"/>
        <w:spacing w:after="240"/>
        <w:jc w:val="both"/>
        <w:rPr>
          <w:rFonts w:ascii="Times New Roman" w:eastAsiaTheme="minorHAnsi" w:hAnsi="Times New Roman" w:cs="Times New Roman"/>
          <w:lang w:val="es-MX" w:eastAsia="en-US"/>
        </w:rPr>
      </w:pPr>
      <w:r w:rsidRPr="00B51E14">
        <w:rPr>
          <w:rFonts w:ascii="Times New Roman" w:eastAsiaTheme="minorHAnsi" w:hAnsi="Times New Roman" w:cs="Times New Roman"/>
          <w:lang w:val="es-MX" w:eastAsia="en-US"/>
        </w:rPr>
        <w:t xml:space="preserve">Esta expansión resulta en un flujo de capital hacia esos sectores de la economía (por ser los que tienen mayores oportunidades de mercado) lo que genera que se vuelvan más grandes, más eficientes (reducción de precios) y se conecten con mayor fuerza a la economía. Esto genera un sobreespecialización de la economía en dichos sectores y aumenta la rigidez de la estructura. Si comparamos el Dinamismo de Conexión de Brasil y México con la de Corea del Sur, es posible detectar que en el país asiático no se presenta el fenómeno de aumento en la primera adherencia entre 1995 y 2010 y es capaz de cambiar completamente a tres de </w:t>
      </w:r>
      <w:r w:rsidRPr="00B51E14">
        <w:rPr>
          <w:rFonts w:ascii="Times New Roman" w:eastAsiaTheme="minorHAnsi" w:hAnsi="Times New Roman" w:cs="Times New Roman"/>
          <w:lang w:val="es-MX" w:eastAsia="en-US"/>
        </w:rPr>
        <w:lastRenderedPageBreak/>
        <w:t>los cinco sectores elementales en su economía, introduciendo industrias de Alto Valor Agregado y de infraestructura. En México y Brasil la introducción de nuevos sectores a los cinco más importantes entre 1995 y 2010 es de uno para ambas economías. De aquí podemos concluir que este “Gigantismo Sectorial” que se ha presentado en estos países latinoamericanos no es deseable, y ha sido controlado en Corea del Sur a través del desarrollo de políticas industriales activas.  Lo anterior dota de una flexibilidad estructural mayor a la economía asiática que le brinda una capacidad de reorganización industrial rápida y funcional para acomodarse a choques externos o internos.</w:t>
      </w:r>
    </w:p>
    <w:p w:rsidR="00221C23"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p>
    <w:p w:rsidR="00B51E14" w:rsidRPr="00B51E14" w:rsidRDefault="00B51E14" w:rsidP="008A67AF">
      <w:pPr>
        <w:widowControl w:val="0"/>
        <w:autoSpaceDE w:val="0"/>
        <w:autoSpaceDN w:val="0"/>
        <w:adjustRightInd w:val="0"/>
        <w:spacing w:after="240"/>
        <w:jc w:val="both"/>
        <w:rPr>
          <w:rFonts w:ascii="Times New Roman" w:eastAsiaTheme="minorHAnsi" w:hAnsi="Times New Roman" w:cs="Times New Roman"/>
          <w:lang w:val="es-MX" w:eastAsia="en-US"/>
        </w:rPr>
      </w:pPr>
    </w:p>
    <w:p w:rsidR="00221C23" w:rsidRPr="0098150F" w:rsidRDefault="008A67AF" w:rsidP="008A67AF">
      <w:pPr>
        <w:widowControl w:val="0"/>
        <w:autoSpaceDE w:val="0"/>
        <w:autoSpaceDN w:val="0"/>
        <w:adjustRightInd w:val="0"/>
        <w:spacing w:after="240"/>
        <w:jc w:val="center"/>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REFERENCES</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AROCHE-REYES, F. (1996): “Important coefficients and structural change: a  multi-layer approach”, Economic Systems Research, 8, pp. 235-246</w:t>
      </w:r>
    </w:p>
    <w:p w:rsidR="00221C23" w:rsidRPr="000044C6"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 xml:space="preserve">AROCHE-REYES, F. (2002): “Structural Transformations and Important Coefficients in the North American Economies”, Economic Systems Research. </w:t>
      </w:r>
      <w:r w:rsidRPr="000044C6">
        <w:rPr>
          <w:rFonts w:ascii="Times New Roman" w:eastAsiaTheme="minorHAnsi" w:hAnsi="Times New Roman" w:cs="Times New Roman"/>
          <w:lang w:val="es-MX" w:eastAsia="en-US"/>
        </w:rPr>
        <w:t>Vol. 14, nº 3, pp.</w:t>
      </w:r>
      <w:r w:rsidR="008A67AF" w:rsidRPr="000044C6">
        <w:rPr>
          <w:rFonts w:ascii="Times New Roman" w:eastAsiaTheme="minorHAnsi" w:hAnsi="Times New Roman" w:cs="Times New Roman"/>
          <w:lang w:val="es-MX" w:eastAsia="en-US"/>
        </w:rPr>
        <w:t xml:space="preserve"> </w:t>
      </w:r>
      <w:r w:rsidRPr="0098150F">
        <w:rPr>
          <w:rFonts w:ascii="Times New Roman" w:eastAsiaTheme="minorHAnsi" w:hAnsi="Times New Roman" w:cs="Times New Roman"/>
          <w:lang w:val="es-MX" w:eastAsia="en-US"/>
        </w:rPr>
        <w:t>257-273.</w:t>
      </w:r>
    </w:p>
    <w:p w:rsidR="00221C23" w:rsidRPr="0098150F" w:rsidRDefault="000044C6"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s-MX" w:eastAsia="en-US"/>
        </w:rPr>
        <w:t xml:space="preserve">AURAY, J. P., DURU, G., Y MOUGEOT, M. (1980), </w:t>
      </w:r>
      <w:r w:rsidR="00221C23" w:rsidRPr="0098150F">
        <w:rPr>
          <w:rFonts w:ascii="Times New Roman" w:eastAsiaTheme="minorHAnsi" w:hAnsi="Times New Roman" w:cs="Times New Roman"/>
          <w:lang w:val="es-MX" w:eastAsia="en-US"/>
        </w:rPr>
        <w:t xml:space="preserve">“Influence par les prix et influence par les quantités dans un modèle input-output”, Économie Apliquée, XXXIII, N° 3-4, pp. 695-725. </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s-MX" w:eastAsia="en-US"/>
        </w:rPr>
        <w:t>AURAY, J. P., LAMURE, M., DURU, G. Y NICOLAYANNIS, N. (2004): “Laprétopologie: un outil mathématique de proximité dans le domaine des sciences sociales”, Quatrèmes Journées de la proximité.</w:t>
      </w:r>
    </w:p>
    <w:p w:rsidR="00221C23" w:rsidRPr="0098150F" w:rsidRDefault="000044C6"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BELMANDT (1993) </w:t>
      </w:r>
      <w:r w:rsidR="00221C23" w:rsidRPr="0098150F">
        <w:rPr>
          <w:rFonts w:ascii="Times New Roman" w:eastAsiaTheme="minorHAnsi" w:hAnsi="Times New Roman" w:cs="Times New Roman"/>
          <w:lang w:val="en-US" w:eastAsia="en-US"/>
        </w:rPr>
        <w:t xml:space="preserve">, “Manuel de prétoplogie et ses applications”, Cap. 18., Ed. Hermes. </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BLANCAS, A. SOLIS ARIAS V. (2003): A pretopological Analysis of the Mexican Financial System through a Social Accounting Matrix for an Eighteen Sector Economy.</w:t>
      </w:r>
      <w:r w:rsidR="008A67AF" w:rsidRPr="0098150F">
        <w:rPr>
          <w:rFonts w:ascii="Times New Roman" w:eastAsiaTheme="minorHAnsi" w:hAnsi="Times New Roman" w:cs="Times New Roman"/>
          <w:lang w:val="en-US" w:eastAsia="en-US"/>
        </w:rPr>
        <w:t xml:space="preserve"> </w:t>
      </w:r>
      <w:r w:rsidRPr="0098150F">
        <w:rPr>
          <w:rFonts w:ascii="Times New Roman" w:eastAsiaTheme="minorHAnsi" w:hAnsi="Times New Roman" w:cs="Times New Roman"/>
          <w:lang w:val="en-US" w:eastAsia="en-US"/>
        </w:rPr>
        <w:t xml:space="preserve">Seminario Europeo- Latinoamericano de Economía Matemática. </w:t>
      </w:r>
      <w:r w:rsidRPr="0098150F">
        <w:rPr>
          <w:rFonts w:ascii="Times New Roman" w:eastAsiaTheme="minorHAnsi" w:hAnsi="Times New Roman" w:cs="Times New Roman"/>
          <w:lang w:val="es-MX" w:eastAsia="en-US"/>
        </w:rPr>
        <w:t>CIMAT, Guanajuato</w:t>
      </w:r>
      <w:r w:rsidR="008A67AF" w:rsidRPr="0098150F">
        <w:rPr>
          <w:rFonts w:ascii="Times New Roman" w:eastAsiaTheme="minorHAnsi" w:hAnsi="Times New Roman" w:cs="Times New Roman"/>
          <w:lang w:val="es-MX" w:eastAsia="en-US"/>
        </w:rPr>
        <w:t xml:space="preserve"> </w:t>
      </w:r>
      <w:r w:rsidRPr="0098150F">
        <w:rPr>
          <w:rFonts w:ascii="Times New Roman" w:eastAsiaTheme="minorHAnsi" w:hAnsi="Times New Roman" w:cs="Times New Roman"/>
          <w:lang w:val="es-MX" w:eastAsia="en-US"/>
        </w:rPr>
        <w:t>México.</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BONNEVAY, S., LAMURE, M., LARGERON, C. Y NICOLAYANNIS N. (1999): Apretopological approach for structuring data in non-metric spaces. Electronic Notes in</w:t>
      </w:r>
      <w:r w:rsidR="008A67AF" w:rsidRPr="0098150F">
        <w:rPr>
          <w:rFonts w:ascii="Times New Roman" w:eastAsiaTheme="minorHAnsi" w:hAnsi="Times New Roman" w:cs="Times New Roman"/>
          <w:lang w:val="en-US" w:eastAsia="en-US"/>
        </w:rPr>
        <w:t xml:space="preserve"> </w:t>
      </w:r>
      <w:r w:rsidRPr="0098150F">
        <w:rPr>
          <w:rFonts w:ascii="Times New Roman" w:eastAsiaTheme="minorHAnsi" w:hAnsi="Times New Roman" w:cs="Times New Roman"/>
          <w:lang w:val="en-US" w:eastAsia="en-US"/>
        </w:rPr>
        <w:t>Discrete Mathematics. Vol. 2, pp. 1-8.</w:t>
      </w:r>
    </w:p>
    <w:p w:rsidR="00221C23" w:rsidRPr="0098150F" w:rsidRDefault="000044C6"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DIETZENBACHER E. (1997), </w:t>
      </w:r>
      <w:r w:rsidR="00221C23" w:rsidRPr="0098150F">
        <w:rPr>
          <w:rFonts w:ascii="Times New Roman" w:eastAsiaTheme="minorHAnsi" w:hAnsi="Times New Roman" w:cs="Times New Roman"/>
          <w:lang w:val="en-US" w:eastAsia="en-US"/>
        </w:rPr>
        <w:t>“In vindication of the Ghosh model: a reinterpretation as a price model,” Journal of Regional Science, vol. 37 no. 4, pp. 629-651.</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s-MX" w:eastAsia="en-US"/>
        </w:rPr>
        <w:t>GARCÍA PÉREZ, M. E. (1999): Estructuras pretopológicas versus grafos de</w:t>
      </w:r>
      <w:r w:rsidR="008A67AF" w:rsidRPr="0098150F">
        <w:rPr>
          <w:rFonts w:ascii="Times New Roman" w:eastAsiaTheme="minorHAnsi" w:hAnsi="Times New Roman" w:cs="Times New Roman"/>
          <w:lang w:val="es-MX" w:eastAsia="en-US"/>
        </w:rPr>
        <w:t xml:space="preserve"> </w:t>
      </w:r>
      <w:r w:rsidRPr="0098150F">
        <w:rPr>
          <w:rFonts w:ascii="Times New Roman" w:eastAsiaTheme="minorHAnsi" w:hAnsi="Times New Roman" w:cs="Times New Roman"/>
          <w:lang w:val="es-MX" w:eastAsia="en-US"/>
        </w:rPr>
        <w:t>transferencia: una aplicación al análisis de las relaciones de interdependencia de la</w:t>
      </w:r>
      <w:r w:rsidR="008A67AF" w:rsidRPr="0098150F">
        <w:rPr>
          <w:rFonts w:ascii="Times New Roman" w:eastAsiaTheme="minorHAnsi" w:hAnsi="Times New Roman" w:cs="Times New Roman"/>
          <w:lang w:val="es-MX" w:eastAsia="en-US"/>
        </w:rPr>
        <w:t xml:space="preserve"> </w:t>
      </w:r>
      <w:r w:rsidRPr="0098150F">
        <w:rPr>
          <w:rFonts w:ascii="Times New Roman" w:eastAsiaTheme="minorHAnsi" w:hAnsi="Times New Roman" w:cs="Times New Roman"/>
          <w:lang w:val="es-MX" w:eastAsia="en-US"/>
        </w:rPr>
        <w:t xml:space="preserve">economía española. </w:t>
      </w:r>
      <w:r w:rsidRPr="0098150F">
        <w:rPr>
          <w:rFonts w:ascii="Times New Roman" w:eastAsiaTheme="minorHAnsi" w:hAnsi="Times New Roman" w:cs="Times New Roman"/>
          <w:lang w:val="en-US" w:eastAsia="en-US"/>
        </w:rPr>
        <w:t xml:space="preserve">Tesis doctoral. </w:t>
      </w:r>
      <w:r w:rsidRPr="0098150F">
        <w:rPr>
          <w:rFonts w:ascii="Times New Roman" w:eastAsiaTheme="minorHAnsi" w:hAnsi="Times New Roman" w:cs="Times New Roman"/>
          <w:lang w:val="es-MX" w:eastAsia="en-US"/>
        </w:rPr>
        <w:t xml:space="preserve">Disponible en http:// </w:t>
      </w:r>
      <w:hyperlink r:id="rId7" w:history="1">
        <w:r w:rsidRPr="0098150F">
          <w:rPr>
            <w:rFonts w:ascii="Times New Roman" w:eastAsiaTheme="minorHAnsi" w:hAnsi="Times New Roman" w:cs="Times New Roman"/>
            <w:lang w:val="es-MX" w:eastAsia="en-US"/>
          </w:rPr>
          <w:t>www.umi.com</w:t>
        </w:r>
      </w:hyperlink>
      <w:r w:rsidRPr="0098150F">
        <w:rPr>
          <w:rFonts w:ascii="Times New Roman" w:eastAsiaTheme="minorHAnsi" w:hAnsi="Times New Roman" w:cs="Times New Roman"/>
          <w:lang w:val="es-MX" w:eastAsia="en-US"/>
        </w:rPr>
        <w:t>.</w:t>
      </w:r>
    </w:p>
    <w:p w:rsidR="000044C6" w:rsidRDefault="000044C6" w:rsidP="008A67AF">
      <w:pPr>
        <w:widowControl w:val="0"/>
        <w:autoSpaceDE w:val="0"/>
        <w:autoSpaceDN w:val="0"/>
        <w:adjustRightInd w:val="0"/>
        <w:spacing w:after="240"/>
        <w:jc w:val="both"/>
        <w:rPr>
          <w:rFonts w:ascii="Times New Roman" w:eastAsiaTheme="minorHAnsi" w:hAnsi="Times New Roman" w:cs="Times New Roman"/>
          <w:lang w:val="es-MX" w:eastAsia="en-US"/>
        </w:rPr>
      </w:pPr>
    </w:p>
    <w:p w:rsidR="00221C23" w:rsidRPr="0098150F" w:rsidRDefault="000044C6"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s-MX" w:eastAsia="en-US"/>
        </w:rPr>
        <w:lastRenderedPageBreak/>
        <w:t xml:space="preserve">GUILLÉN, HÉCTOR (1988): </w:t>
      </w:r>
      <w:r w:rsidR="00221C23" w:rsidRPr="0098150F">
        <w:rPr>
          <w:rFonts w:ascii="Times New Roman" w:eastAsiaTheme="minorHAnsi" w:hAnsi="Times New Roman" w:cs="Times New Roman"/>
          <w:lang w:val="es-MX" w:eastAsia="en-US"/>
        </w:rPr>
        <w:t xml:space="preserve">“Origenes de la crisis en México: 1940-1982”, Ediciones Era, México. </w:t>
      </w:r>
    </w:p>
    <w:p w:rsidR="00221C23" w:rsidRPr="0098150F" w:rsidRDefault="000044C6"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GHOSH, A. (1958), </w:t>
      </w:r>
      <w:r w:rsidR="00221C23" w:rsidRPr="0098150F">
        <w:rPr>
          <w:rFonts w:ascii="Times New Roman" w:eastAsiaTheme="minorHAnsi" w:hAnsi="Times New Roman" w:cs="Times New Roman"/>
          <w:lang w:val="en-US" w:eastAsia="en-US"/>
        </w:rPr>
        <w:t>“Input-Output Approach in an Allocation System,” Economica, 25, 185-206.</w:t>
      </w:r>
    </w:p>
    <w:p w:rsidR="00221C23" w:rsidRPr="000044C6"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n-US" w:eastAsia="en-US"/>
        </w:rPr>
        <w:t>LARGERON, C. Y BONNEVAY, S. (2002): A pretopological approach for structural</w:t>
      </w:r>
      <w:r w:rsidR="008A67AF" w:rsidRPr="0098150F">
        <w:rPr>
          <w:rFonts w:ascii="Times New Roman" w:eastAsiaTheme="minorHAnsi" w:hAnsi="Times New Roman" w:cs="Times New Roman"/>
          <w:lang w:val="en-US" w:eastAsia="en-US"/>
        </w:rPr>
        <w:t xml:space="preserve"> </w:t>
      </w:r>
      <w:r w:rsidRPr="0098150F">
        <w:rPr>
          <w:rFonts w:ascii="Times New Roman" w:eastAsiaTheme="minorHAnsi" w:hAnsi="Times New Roman" w:cs="Times New Roman"/>
          <w:lang w:val="en-US" w:eastAsia="en-US"/>
        </w:rPr>
        <w:t xml:space="preserve">analisys. Information Sciences. </w:t>
      </w:r>
      <w:r w:rsidRPr="000044C6">
        <w:rPr>
          <w:rFonts w:ascii="Times New Roman" w:eastAsiaTheme="minorHAnsi" w:hAnsi="Times New Roman" w:cs="Times New Roman"/>
          <w:lang w:val="es-MX" w:eastAsia="en-US"/>
        </w:rPr>
        <w:t>Nº 144, pp. 169-185.</w:t>
      </w:r>
    </w:p>
    <w:p w:rsidR="00221C23" w:rsidRPr="0098150F" w:rsidRDefault="000044C6"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0044C6">
        <w:rPr>
          <w:rFonts w:ascii="Times New Roman" w:eastAsiaTheme="minorHAnsi" w:hAnsi="Times New Roman" w:cs="Times New Roman"/>
          <w:lang w:val="es-MX" w:eastAsia="en-US"/>
        </w:rPr>
        <w:t xml:space="preserve">MARTÍNEZ, A. Y SOLÍS, V. (1985), </w:t>
      </w:r>
      <w:r w:rsidR="00221C23" w:rsidRPr="000044C6">
        <w:rPr>
          <w:rFonts w:ascii="Times New Roman" w:eastAsiaTheme="minorHAnsi" w:hAnsi="Times New Roman" w:cs="Times New Roman"/>
          <w:lang w:val="es-MX" w:eastAsia="en-US"/>
        </w:rPr>
        <w:t xml:space="preserve">“ Análisis estructural e interdependencia sectorial: el caso de México”, en: Lifschitz, E. and Zottele, A. (eds.) </w:t>
      </w:r>
      <w:r w:rsidR="00221C23" w:rsidRPr="0098150F">
        <w:rPr>
          <w:rFonts w:ascii="Times New Roman" w:eastAsiaTheme="minorHAnsi" w:hAnsi="Times New Roman" w:cs="Times New Roman"/>
          <w:lang w:val="es-MX" w:eastAsia="en-US"/>
        </w:rPr>
        <w:t xml:space="preserve">Eslabonamientos productivos y mercados oligopólicos, pp.315-376, Universidad Autónoma Metropolitana, México. </w:t>
      </w:r>
    </w:p>
    <w:p w:rsidR="00221C23" w:rsidRPr="0098150F" w:rsidRDefault="000044C6"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s-MX" w:eastAsia="en-US"/>
        </w:rPr>
        <w:t xml:space="preserve">MARTÍNEZ, A. Y SOLÍS, V. (2008), </w:t>
      </w:r>
      <w:r w:rsidR="00221C23" w:rsidRPr="0098150F">
        <w:rPr>
          <w:rFonts w:ascii="Times New Roman" w:eastAsiaTheme="minorHAnsi" w:hAnsi="Times New Roman" w:cs="Times New Roman"/>
          <w:lang w:val="es-MX" w:eastAsia="en-US"/>
        </w:rPr>
        <w:t xml:space="preserve">“Modelo de difusión de impulso económicos”, UNAM, 2008.  </w:t>
      </w:r>
    </w:p>
    <w:p w:rsidR="00221C23" w:rsidRPr="0098150F" w:rsidRDefault="000044C6"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98150F">
        <w:rPr>
          <w:rFonts w:ascii="Times New Roman" w:eastAsiaTheme="minorHAnsi" w:hAnsi="Times New Roman" w:cs="Times New Roman"/>
          <w:lang w:val="es-MX" w:eastAsia="en-US"/>
        </w:rPr>
        <w:t xml:space="preserve">MORENO BRID Y ROS (2010): </w:t>
      </w:r>
      <w:r w:rsidR="00221C23" w:rsidRPr="0098150F">
        <w:rPr>
          <w:rFonts w:ascii="Times New Roman" w:eastAsiaTheme="minorHAnsi" w:hAnsi="Times New Roman" w:cs="Times New Roman"/>
          <w:lang w:val="es-MX" w:eastAsia="en-US"/>
        </w:rPr>
        <w:t xml:space="preserve">“Desarrollo y crecimiento en la economía mexicana”, Fondo de Cultura Económica, México. </w:t>
      </w:r>
    </w:p>
    <w:p w:rsidR="00221C23" w:rsidRPr="0098150F" w:rsidRDefault="000044C6"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NASSIF, FREIJO Y ARAUJO (2012) </w:t>
      </w:r>
      <w:r w:rsidR="00221C23" w:rsidRPr="0098150F">
        <w:rPr>
          <w:rFonts w:ascii="Times New Roman" w:eastAsiaTheme="minorHAnsi" w:hAnsi="Times New Roman" w:cs="Times New Roman"/>
          <w:lang w:val="en-US" w:eastAsia="en-US"/>
        </w:rPr>
        <w:t>“Structural change and economic development: Is Brazil catching up of failing behind?”</w:t>
      </w:r>
    </w:p>
    <w:p w:rsidR="00221C23" w:rsidRPr="000044C6" w:rsidRDefault="000044C6"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0044C6">
        <w:rPr>
          <w:rFonts w:ascii="Times New Roman" w:eastAsiaTheme="minorHAnsi" w:hAnsi="Times New Roman" w:cs="Times New Roman"/>
          <w:lang w:val="es-MX" w:eastAsia="en-US"/>
        </w:rPr>
        <w:t xml:space="preserve">PUCHET, M. (1989), </w:t>
      </w:r>
      <w:r w:rsidR="00221C23" w:rsidRPr="000044C6">
        <w:rPr>
          <w:rFonts w:ascii="Times New Roman" w:eastAsiaTheme="minorHAnsi" w:hAnsi="Times New Roman" w:cs="Times New Roman"/>
          <w:lang w:val="es-MX" w:eastAsia="en-US"/>
        </w:rPr>
        <w:t xml:space="preserve">“Análisis de la interdependencia estructural en México”, Análisis Económico, vol. VIII, no.14-15, pp.67-87. </w:t>
      </w:r>
    </w:p>
    <w:p w:rsidR="00221C23" w:rsidRPr="000044C6" w:rsidRDefault="000044C6"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0044C6">
        <w:rPr>
          <w:rFonts w:ascii="Times New Roman" w:eastAsiaTheme="minorHAnsi" w:hAnsi="Times New Roman" w:cs="Times New Roman"/>
          <w:lang w:val="es-MX" w:eastAsia="en-US"/>
        </w:rPr>
        <w:t xml:space="preserve">SAKONG Y KOH </w:t>
      </w:r>
      <w:r w:rsidR="00221C23" w:rsidRPr="000044C6">
        <w:rPr>
          <w:rFonts w:ascii="Times New Roman" w:eastAsiaTheme="minorHAnsi" w:hAnsi="Times New Roman" w:cs="Times New Roman"/>
          <w:lang w:val="es-MX" w:eastAsia="en-US"/>
        </w:rPr>
        <w:t xml:space="preserve">(2010) “la Economía Coreana: Seis Décadas de Crecimiento y Desarrollo”. </w:t>
      </w:r>
      <w:r w:rsidR="00221C23" w:rsidRPr="0098150F">
        <w:rPr>
          <w:rFonts w:ascii="Times New Roman" w:eastAsiaTheme="minorHAnsi" w:hAnsi="Times New Roman" w:cs="Times New Roman"/>
          <w:lang w:val="en-US" w:eastAsia="en-US"/>
        </w:rPr>
        <w:t xml:space="preserve">Naciones Unidas. </w:t>
      </w:r>
      <w:r w:rsidR="00221C23" w:rsidRPr="000044C6">
        <w:rPr>
          <w:rFonts w:ascii="Times New Roman" w:eastAsiaTheme="minorHAnsi" w:hAnsi="Times New Roman" w:cs="Times New Roman"/>
          <w:lang w:val="es-MX" w:eastAsia="en-US"/>
        </w:rPr>
        <w:t>Chile.</w:t>
      </w:r>
    </w:p>
    <w:p w:rsidR="00221C23" w:rsidRPr="000044C6" w:rsidRDefault="000044C6"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0044C6">
        <w:rPr>
          <w:rFonts w:ascii="Times New Roman" w:eastAsiaTheme="minorHAnsi" w:hAnsi="Times New Roman" w:cs="Times New Roman"/>
          <w:lang w:val="es-MX" w:eastAsia="en-US"/>
        </w:rPr>
        <w:t xml:space="preserve">SOLÍS-ARIAS V., (2008), </w:t>
      </w:r>
      <w:r w:rsidR="00221C23" w:rsidRPr="000044C6">
        <w:rPr>
          <w:rFonts w:ascii="Times New Roman" w:eastAsiaTheme="minorHAnsi" w:hAnsi="Times New Roman" w:cs="Times New Roman"/>
          <w:lang w:val="es-MX" w:eastAsia="en-US"/>
        </w:rPr>
        <w:t xml:space="preserve">“Algunas relaciones entre los sectores real y financiero en la Euro-Área” manuscrito no publicado. Facultad de Economía, UNAM, México.   </w:t>
      </w:r>
    </w:p>
    <w:p w:rsidR="00221C23" w:rsidRPr="0098150F" w:rsidRDefault="00221C23"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Solís y García (2005), Análisis structural a través de un enfoque pretopológico y del programa reso. Aplicación a una tabla input – output, iogroup.org, septiembre 2005.  </w:t>
      </w:r>
    </w:p>
    <w:p w:rsidR="00221C23" w:rsidRPr="0098150F" w:rsidRDefault="000044C6"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SCHINTKE, JOACHIM AND STÄGLIN </w:t>
      </w:r>
      <w:r w:rsidR="00221C23" w:rsidRPr="0098150F">
        <w:rPr>
          <w:rFonts w:ascii="Times New Roman" w:eastAsiaTheme="minorHAnsi" w:hAnsi="Times New Roman" w:cs="Times New Roman"/>
          <w:lang w:val="en-US" w:eastAsia="en-US"/>
        </w:rPr>
        <w:t>Reiner (1988): “Important Input Coefficients in Market Transaction Tables and Production Flow Tables”, In: CIASCHINI, M. (Ed), Input-Output Analysis, Chapman and Hall, New York, pp. 43-60. </w:t>
      </w:r>
    </w:p>
    <w:p w:rsidR="00221C23" w:rsidRPr="0098150F" w:rsidRDefault="000044C6" w:rsidP="008A67AF">
      <w:pPr>
        <w:widowControl w:val="0"/>
        <w:autoSpaceDE w:val="0"/>
        <w:autoSpaceDN w:val="0"/>
        <w:adjustRightInd w:val="0"/>
        <w:spacing w:after="240"/>
        <w:jc w:val="both"/>
        <w:rPr>
          <w:rFonts w:ascii="Times New Roman" w:eastAsiaTheme="minorHAnsi" w:hAnsi="Times New Roman" w:cs="Times New Roman"/>
          <w:lang w:val="en-US" w:eastAsia="en-US"/>
        </w:rPr>
      </w:pPr>
      <w:r w:rsidRPr="0098150F">
        <w:rPr>
          <w:rFonts w:ascii="Times New Roman" w:eastAsiaTheme="minorHAnsi" w:hAnsi="Times New Roman" w:cs="Times New Roman"/>
          <w:lang w:val="en-US" w:eastAsia="en-US"/>
        </w:rPr>
        <w:t xml:space="preserve">TARANCON M.A, CALLEJAS F., DIETZENBACHER E., &amp; LAHR M., </w:t>
      </w:r>
      <w:r w:rsidR="00221C23" w:rsidRPr="0098150F">
        <w:rPr>
          <w:rFonts w:ascii="Times New Roman" w:eastAsiaTheme="minorHAnsi" w:hAnsi="Times New Roman" w:cs="Times New Roman"/>
          <w:lang w:val="en-US" w:eastAsia="en-US"/>
        </w:rPr>
        <w:t>(2008): "A Revision of the Tolerable Limits Approach: Searching for the Important Coefficients," Economic Systems Research, Taylor &amp; Francis Journals, vol. 20(1), pages 75-95.</w:t>
      </w:r>
    </w:p>
    <w:p w:rsidR="00B51E14" w:rsidRPr="00B51E14" w:rsidRDefault="000044C6" w:rsidP="00B51E14">
      <w:pPr>
        <w:widowControl w:val="0"/>
        <w:autoSpaceDE w:val="0"/>
        <w:autoSpaceDN w:val="0"/>
        <w:adjustRightInd w:val="0"/>
        <w:spacing w:after="240"/>
        <w:jc w:val="both"/>
        <w:rPr>
          <w:rFonts w:ascii="Times New Roman" w:eastAsiaTheme="minorHAnsi" w:hAnsi="Times New Roman" w:cs="Times New Roman"/>
          <w:lang w:val="es-MX" w:eastAsia="en-US"/>
        </w:rPr>
      </w:pPr>
      <w:r w:rsidRPr="00B51E14">
        <w:rPr>
          <w:rFonts w:ascii="Times New Roman" w:eastAsiaTheme="minorHAnsi" w:hAnsi="Times New Roman" w:cs="Times New Roman"/>
          <w:lang w:val="es-MX" w:eastAsia="en-US"/>
        </w:rPr>
        <w:t xml:space="preserve">VINCENT-DALUD, </w:t>
      </w:r>
      <w:r w:rsidR="00221C23" w:rsidRPr="00B51E14">
        <w:rPr>
          <w:rFonts w:ascii="Times New Roman" w:eastAsiaTheme="minorHAnsi" w:hAnsi="Times New Roman" w:cs="Times New Roman"/>
          <w:lang w:val="es-MX" w:eastAsia="en-US"/>
        </w:rPr>
        <w:t>M. (1994), Modele prétopologique pour una methodologie d’analyse de resaux: concepts y algorithme</w:t>
      </w:r>
      <w:r w:rsidR="00B51E14" w:rsidRPr="00B51E14">
        <w:rPr>
          <w:rFonts w:ascii="Times New Roman" w:eastAsiaTheme="minorHAnsi" w:hAnsi="Times New Roman" w:cs="Times New Roman"/>
          <w:lang w:val="es-MX" w:eastAsia="en-US"/>
        </w:rPr>
        <w:t>s, Université de Lyon, Francia.</w:t>
      </w:r>
    </w:p>
    <w:p w:rsidR="00FA2723" w:rsidRPr="00B51E14" w:rsidRDefault="00221C23" w:rsidP="008A67AF">
      <w:pPr>
        <w:widowControl w:val="0"/>
        <w:autoSpaceDE w:val="0"/>
        <w:autoSpaceDN w:val="0"/>
        <w:adjustRightInd w:val="0"/>
        <w:spacing w:after="240"/>
        <w:jc w:val="both"/>
        <w:rPr>
          <w:rFonts w:ascii="Times New Roman" w:eastAsiaTheme="minorHAnsi" w:hAnsi="Times New Roman" w:cs="Times New Roman"/>
          <w:lang w:val="es-MX" w:eastAsia="en-US"/>
        </w:rPr>
      </w:pPr>
      <w:r w:rsidRPr="00B51E14">
        <w:rPr>
          <w:rFonts w:ascii="Times New Roman" w:eastAsiaTheme="minorHAnsi" w:hAnsi="Times New Roman" w:cs="Times New Roman"/>
          <w:lang w:val="es-MX" w:eastAsia="en-US"/>
        </w:rPr>
        <w:t xml:space="preserve"> </w:t>
      </w:r>
    </w:p>
    <w:sectPr w:rsidR="00FA2723" w:rsidRPr="00B51E14" w:rsidSect="00213E30">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A07AE"/>
    <w:multiLevelType w:val="hybridMultilevel"/>
    <w:tmpl w:val="B8B6B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C887A73"/>
    <w:multiLevelType w:val="hybridMultilevel"/>
    <w:tmpl w:val="C6F8C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36F331D"/>
    <w:multiLevelType w:val="hybridMultilevel"/>
    <w:tmpl w:val="529A3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E76565D"/>
    <w:multiLevelType w:val="hybridMultilevel"/>
    <w:tmpl w:val="0D7A43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compat>
    <w:useFELayout/>
  </w:compat>
  <w:rsids>
    <w:rsidRoot w:val="00213E30"/>
    <w:rsid w:val="000044C6"/>
    <w:rsid w:val="00061E3A"/>
    <w:rsid w:val="00085E6A"/>
    <w:rsid w:val="00181059"/>
    <w:rsid w:val="00200BDD"/>
    <w:rsid w:val="00211D20"/>
    <w:rsid w:val="00213E30"/>
    <w:rsid w:val="00221C23"/>
    <w:rsid w:val="00450F45"/>
    <w:rsid w:val="005B48D1"/>
    <w:rsid w:val="006053ED"/>
    <w:rsid w:val="007226ED"/>
    <w:rsid w:val="007261DC"/>
    <w:rsid w:val="008A32DF"/>
    <w:rsid w:val="008A67AF"/>
    <w:rsid w:val="008B0710"/>
    <w:rsid w:val="0097552A"/>
    <w:rsid w:val="0098150F"/>
    <w:rsid w:val="009F5C09"/>
    <w:rsid w:val="00A40C6B"/>
    <w:rsid w:val="00A4513D"/>
    <w:rsid w:val="00A74B15"/>
    <w:rsid w:val="00A820BF"/>
    <w:rsid w:val="00AB6425"/>
    <w:rsid w:val="00B51E14"/>
    <w:rsid w:val="00BF27A9"/>
    <w:rsid w:val="00C028D2"/>
    <w:rsid w:val="00C03FF1"/>
    <w:rsid w:val="00C347A8"/>
    <w:rsid w:val="00C3505C"/>
    <w:rsid w:val="00C85C7E"/>
    <w:rsid w:val="00C9178F"/>
    <w:rsid w:val="00D91697"/>
    <w:rsid w:val="00DD1692"/>
    <w:rsid w:val="00E3477A"/>
    <w:rsid w:val="00EE50BD"/>
    <w:rsid w:val="00F11944"/>
    <w:rsid w:val="00F120F4"/>
    <w:rsid w:val="00F37504"/>
    <w:rsid w:val="00FA2723"/>
    <w:rsid w:val="00FE652E"/>
  </w:rsids>
  <m:mathPr>
    <m:mathFont m:val="Cambria Math"/>
    <m:brkBin m:val="before"/>
    <m:brkBinSub m:val="--"/>
    <m:smallFrac m:val="off"/>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F4"/>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1C23"/>
    <w:pPr>
      <w:spacing w:after="160" w:line="259" w:lineRule="auto"/>
      <w:ind w:left="720"/>
      <w:contextualSpacing/>
    </w:pPr>
    <w:rPr>
      <w:rFonts w:eastAsiaTheme="minorHAnsi"/>
      <w:sz w:val="22"/>
      <w:szCs w:val="22"/>
      <w:lang w:val="es-MX" w:eastAsia="en-US"/>
    </w:rPr>
  </w:style>
  <w:style w:type="paragraph" w:customStyle="1" w:styleId="Default">
    <w:name w:val="Default"/>
    <w:rsid w:val="00221C23"/>
    <w:pPr>
      <w:autoSpaceDE w:val="0"/>
      <w:autoSpaceDN w:val="0"/>
      <w:adjustRightInd w:val="0"/>
    </w:pPr>
    <w:rPr>
      <w:rFonts w:ascii="Times New Roman" w:eastAsiaTheme="minorHAnsi" w:hAnsi="Times New Roman" w:cs="Times New Roman"/>
      <w:color w:val="000000"/>
      <w:lang w:val="es-MX" w:eastAsia="en-US"/>
    </w:rPr>
  </w:style>
  <w:style w:type="paragraph" w:styleId="Textodeglobo">
    <w:name w:val="Balloon Text"/>
    <w:basedOn w:val="Normal"/>
    <w:link w:val="TextodegloboCar"/>
    <w:uiPriority w:val="99"/>
    <w:semiHidden/>
    <w:unhideWhenUsed/>
    <w:rsid w:val="00221C23"/>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221C23"/>
    <w:rPr>
      <w:rFonts w:ascii="Tahoma" w:eastAsiaTheme="minorHAnsi" w:hAnsi="Tahoma" w:cs="Tahoma"/>
      <w:sz w:val="16"/>
      <w:szCs w:val="16"/>
      <w:lang w:val="es-MX" w:eastAsia="en-US"/>
    </w:rPr>
  </w:style>
  <w:style w:type="character" w:styleId="Hipervnculo">
    <w:name w:val="Hyperlink"/>
    <w:basedOn w:val="Fuentedeprrafopredeter"/>
    <w:uiPriority w:val="99"/>
    <w:unhideWhenUsed/>
    <w:rsid w:val="00221C23"/>
    <w:rPr>
      <w:color w:val="0000FF" w:themeColor="hyperlink"/>
      <w:u w:val="single"/>
    </w:rPr>
  </w:style>
  <w:style w:type="character" w:customStyle="1" w:styleId="apple-converted-space">
    <w:name w:val="apple-converted-space"/>
    <w:basedOn w:val="Fuentedeprrafopredeter"/>
    <w:rsid w:val="00221C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1C23"/>
    <w:pPr>
      <w:spacing w:after="160" w:line="259" w:lineRule="auto"/>
      <w:ind w:left="720"/>
      <w:contextualSpacing/>
    </w:pPr>
    <w:rPr>
      <w:rFonts w:eastAsiaTheme="minorHAnsi"/>
      <w:sz w:val="22"/>
      <w:szCs w:val="22"/>
      <w:lang w:val="es-MX" w:eastAsia="en-US"/>
    </w:rPr>
  </w:style>
  <w:style w:type="paragraph" w:customStyle="1" w:styleId="Default">
    <w:name w:val="Default"/>
    <w:rsid w:val="00221C23"/>
    <w:pPr>
      <w:autoSpaceDE w:val="0"/>
      <w:autoSpaceDN w:val="0"/>
      <w:adjustRightInd w:val="0"/>
    </w:pPr>
    <w:rPr>
      <w:rFonts w:ascii="Times New Roman" w:eastAsiaTheme="minorHAnsi" w:hAnsi="Times New Roman" w:cs="Times New Roman"/>
      <w:color w:val="000000"/>
      <w:lang w:val="es-MX" w:eastAsia="en-US"/>
    </w:rPr>
  </w:style>
  <w:style w:type="paragraph" w:styleId="Textodeglobo">
    <w:name w:val="Balloon Text"/>
    <w:basedOn w:val="Normal"/>
    <w:link w:val="TextodegloboCar"/>
    <w:uiPriority w:val="99"/>
    <w:semiHidden/>
    <w:unhideWhenUsed/>
    <w:rsid w:val="00221C23"/>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221C23"/>
    <w:rPr>
      <w:rFonts w:ascii="Tahoma" w:eastAsiaTheme="minorHAnsi" w:hAnsi="Tahoma" w:cs="Tahoma"/>
      <w:sz w:val="16"/>
      <w:szCs w:val="16"/>
      <w:lang w:val="es-MX" w:eastAsia="en-US"/>
    </w:rPr>
  </w:style>
  <w:style w:type="character" w:styleId="Hipervnculo">
    <w:name w:val="Hyperlink"/>
    <w:basedOn w:val="Fuentedeprrafopredeter"/>
    <w:uiPriority w:val="99"/>
    <w:unhideWhenUsed/>
    <w:rsid w:val="00221C23"/>
    <w:rPr>
      <w:color w:val="0000FF" w:themeColor="hyperlink"/>
      <w:u w:val="single"/>
    </w:rPr>
  </w:style>
  <w:style w:type="character" w:customStyle="1" w:styleId="apple-converted-space">
    <w:name w:val="apple-converted-space"/>
    <w:basedOn w:val="Fuentedeprrafopredeter"/>
    <w:rsid w:val="00221C23"/>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5536</Words>
  <Characters>30453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35918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Manuel Márquez Estrada</dc:creator>
  <cp:lastModifiedBy>asanchez</cp:lastModifiedBy>
  <cp:revision>2</cp:revision>
  <dcterms:created xsi:type="dcterms:W3CDTF">2015-06-01T20:28:00Z</dcterms:created>
  <dcterms:modified xsi:type="dcterms:W3CDTF">2015-06-01T20:28:00Z</dcterms:modified>
</cp:coreProperties>
</file>